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9C3" w:rsidRPr="003C569C" w:rsidRDefault="0042399B" w:rsidP="0042399B">
      <w:pPr>
        <w:pStyle w:val="a3"/>
        <w:jc w:val="center"/>
        <w:rPr>
          <w:rFonts w:ascii="Times New Roman" w:hAnsi="Times New Roman" w:cs="Times New Roman"/>
          <w:b/>
          <w:sz w:val="24"/>
          <w:szCs w:val="24"/>
        </w:rPr>
      </w:pPr>
      <w:r w:rsidRPr="003C569C">
        <w:rPr>
          <w:rFonts w:ascii="Times New Roman" w:hAnsi="Times New Roman" w:cs="Times New Roman"/>
          <w:b/>
          <w:sz w:val="24"/>
          <w:szCs w:val="24"/>
        </w:rPr>
        <w:t>ИЗВЕЩЕНИЕ</w:t>
      </w:r>
    </w:p>
    <w:p w:rsidR="0042399B" w:rsidRPr="003C569C" w:rsidRDefault="0042399B" w:rsidP="0042399B">
      <w:pPr>
        <w:pStyle w:val="a3"/>
        <w:jc w:val="center"/>
        <w:rPr>
          <w:rFonts w:ascii="Times New Roman" w:hAnsi="Times New Roman" w:cs="Times New Roman"/>
          <w:sz w:val="24"/>
          <w:szCs w:val="24"/>
        </w:rPr>
      </w:pPr>
      <w:r w:rsidRPr="003C569C">
        <w:rPr>
          <w:rFonts w:ascii="Times New Roman" w:hAnsi="Times New Roman" w:cs="Times New Roman"/>
          <w:sz w:val="24"/>
          <w:szCs w:val="24"/>
        </w:rPr>
        <w:t xml:space="preserve">о проведении открытого аукциона </w:t>
      </w:r>
      <w:proofErr w:type="gramStart"/>
      <w:r w:rsidRPr="003C569C">
        <w:rPr>
          <w:rFonts w:ascii="Times New Roman" w:hAnsi="Times New Roman" w:cs="Times New Roman"/>
          <w:sz w:val="24"/>
          <w:szCs w:val="24"/>
        </w:rPr>
        <w:t>на право размещение</w:t>
      </w:r>
      <w:proofErr w:type="gramEnd"/>
      <w:r w:rsidRPr="003C569C">
        <w:rPr>
          <w:rFonts w:ascii="Times New Roman" w:hAnsi="Times New Roman" w:cs="Times New Roman"/>
          <w:sz w:val="24"/>
          <w:szCs w:val="24"/>
        </w:rPr>
        <w:t xml:space="preserve"> нестационарного торгового объекта на территории городского поселения Кратово Раменского муниципального района Московской области</w:t>
      </w:r>
    </w:p>
    <w:p w:rsidR="0042399B" w:rsidRPr="003C569C" w:rsidRDefault="0042399B" w:rsidP="0042399B">
      <w:pPr>
        <w:pStyle w:val="a3"/>
        <w:rPr>
          <w:rFonts w:ascii="Times New Roman" w:hAnsi="Times New Roman" w:cs="Times New Roman"/>
          <w:sz w:val="24"/>
          <w:szCs w:val="24"/>
        </w:rPr>
      </w:pPr>
    </w:p>
    <w:p w:rsidR="0042399B" w:rsidRPr="003C569C" w:rsidRDefault="0042399B" w:rsidP="0042399B">
      <w:pPr>
        <w:pStyle w:val="a3"/>
        <w:rPr>
          <w:rFonts w:ascii="Times New Roman" w:hAnsi="Times New Roman" w:cs="Times New Roman"/>
          <w:sz w:val="24"/>
          <w:szCs w:val="24"/>
        </w:rPr>
      </w:pPr>
      <w:r w:rsidRPr="003C569C">
        <w:rPr>
          <w:rFonts w:ascii="Times New Roman" w:hAnsi="Times New Roman" w:cs="Times New Roman"/>
          <w:sz w:val="24"/>
          <w:szCs w:val="24"/>
        </w:rPr>
        <w:t>1. Общие положения</w:t>
      </w:r>
    </w:p>
    <w:tbl>
      <w:tblPr>
        <w:tblStyle w:val="a4"/>
        <w:tblW w:w="10314" w:type="dxa"/>
        <w:tblLook w:val="04A0"/>
      </w:tblPr>
      <w:tblGrid>
        <w:gridCol w:w="646"/>
        <w:gridCol w:w="3148"/>
        <w:gridCol w:w="6520"/>
      </w:tblGrid>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 </w:t>
            </w:r>
            <w:proofErr w:type="spellStart"/>
            <w:proofErr w:type="gramStart"/>
            <w:r w:rsidRPr="003C569C">
              <w:rPr>
                <w:rFonts w:ascii="Times New Roman" w:hAnsi="Times New Roman" w:cs="Times New Roman"/>
                <w:sz w:val="24"/>
                <w:szCs w:val="24"/>
              </w:rPr>
              <w:t>п</w:t>
            </w:r>
            <w:proofErr w:type="spellEnd"/>
            <w:proofErr w:type="gramEnd"/>
            <w:r w:rsidRPr="003C569C">
              <w:rPr>
                <w:rFonts w:ascii="Times New Roman" w:hAnsi="Times New Roman" w:cs="Times New Roman"/>
                <w:sz w:val="24"/>
                <w:szCs w:val="24"/>
              </w:rPr>
              <w:t>/</w:t>
            </w:r>
            <w:proofErr w:type="spellStart"/>
            <w:r w:rsidRPr="003C569C">
              <w:rPr>
                <w:rFonts w:ascii="Times New Roman" w:hAnsi="Times New Roman" w:cs="Times New Roman"/>
                <w:sz w:val="24"/>
                <w:szCs w:val="24"/>
              </w:rPr>
              <w:t>п</w:t>
            </w:r>
            <w:proofErr w:type="spellEnd"/>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Вид информации</w:t>
            </w:r>
          </w:p>
        </w:tc>
        <w:tc>
          <w:tcPr>
            <w:tcW w:w="6520"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Содержание информации</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торгов</w:t>
            </w:r>
          </w:p>
        </w:tc>
        <w:tc>
          <w:tcPr>
            <w:tcW w:w="6520" w:type="dxa"/>
          </w:tcPr>
          <w:p w:rsidR="0022587D" w:rsidRPr="003C569C" w:rsidRDefault="0022587D" w:rsidP="0022587D">
            <w:pPr>
              <w:pStyle w:val="a3"/>
              <w:jc w:val="both"/>
              <w:rPr>
                <w:rFonts w:ascii="Times New Roman" w:hAnsi="Times New Roman" w:cs="Times New Roman"/>
                <w:sz w:val="24"/>
                <w:szCs w:val="24"/>
              </w:rPr>
            </w:pPr>
            <w:r w:rsidRPr="003C569C">
              <w:rPr>
                <w:rFonts w:ascii="Times New Roman" w:hAnsi="Times New Roman" w:cs="Times New Roman"/>
                <w:sz w:val="24"/>
                <w:szCs w:val="24"/>
              </w:rPr>
              <w:t>Аукцион, открытый по составу участников и по форме подачи предложений</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2</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Предмет аукциона</w:t>
            </w:r>
          </w:p>
        </w:tc>
        <w:tc>
          <w:tcPr>
            <w:tcW w:w="6520" w:type="dxa"/>
          </w:tcPr>
          <w:p w:rsidR="0022587D" w:rsidRPr="003C569C" w:rsidRDefault="0022587D" w:rsidP="0022587D">
            <w:pPr>
              <w:pStyle w:val="a3"/>
              <w:jc w:val="both"/>
              <w:rPr>
                <w:rFonts w:ascii="Times New Roman" w:hAnsi="Times New Roman" w:cs="Times New Roman"/>
                <w:sz w:val="24"/>
                <w:szCs w:val="24"/>
              </w:rPr>
            </w:pPr>
            <w:r w:rsidRPr="003C569C">
              <w:rPr>
                <w:rFonts w:ascii="Times New Roman" w:hAnsi="Times New Roman" w:cs="Times New Roman"/>
                <w:sz w:val="24"/>
                <w:szCs w:val="24"/>
              </w:rPr>
              <w:t>Право на заключение договора на размещение нестационарного торгового объекта на земельных участках, в зданиях, строениях, сооружениях, находящихся в муниципальной собственности, а также на земельных участках, государственная собственность на которые не разграничена, находящиеся на территории городского поселения Кратово Раменского муниципального района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3</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Основание для проведения аукциона</w:t>
            </w:r>
          </w:p>
        </w:tc>
        <w:tc>
          <w:tcPr>
            <w:tcW w:w="6520" w:type="dxa"/>
          </w:tcPr>
          <w:p w:rsidR="0022587D" w:rsidRPr="003C569C" w:rsidRDefault="00714086"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Постановление от 23.12.2016 № 100 «О размещении нестационарных торговых объектов на территории городского поселения </w:t>
            </w:r>
            <w:proofErr w:type="spellStart"/>
            <w:r w:rsidR="00ED5BAD" w:rsidRPr="003C569C">
              <w:rPr>
                <w:rFonts w:ascii="Times New Roman" w:hAnsi="Times New Roman" w:cs="Times New Roman"/>
                <w:sz w:val="24"/>
                <w:szCs w:val="24"/>
              </w:rPr>
              <w:t>Кратово</w:t>
            </w:r>
            <w:proofErr w:type="spellEnd"/>
            <w:r w:rsidR="00ED5BAD" w:rsidRPr="003C569C">
              <w:rPr>
                <w:rFonts w:ascii="Times New Roman" w:hAnsi="Times New Roman" w:cs="Times New Roman"/>
                <w:sz w:val="24"/>
                <w:szCs w:val="24"/>
              </w:rPr>
              <w:t xml:space="preserve"> </w:t>
            </w:r>
            <w:r w:rsidRPr="003C569C">
              <w:rPr>
                <w:rFonts w:ascii="Times New Roman" w:hAnsi="Times New Roman" w:cs="Times New Roman"/>
                <w:sz w:val="24"/>
                <w:szCs w:val="24"/>
              </w:rPr>
              <w:t>Раменского муниципального района»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4</w:t>
            </w:r>
            <w:r w:rsidR="001E2E69" w:rsidRPr="003C569C">
              <w:rPr>
                <w:rFonts w:ascii="Times New Roman" w:hAnsi="Times New Roman" w:cs="Times New Roman"/>
                <w:sz w:val="24"/>
                <w:szCs w:val="24"/>
              </w:rPr>
              <w:t>.</w:t>
            </w:r>
          </w:p>
        </w:tc>
        <w:tc>
          <w:tcPr>
            <w:tcW w:w="3148"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Организатор аукциона</w:t>
            </w: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Контактная информация:</w:t>
            </w:r>
          </w:p>
          <w:p w:rsidR="00FF7D99" w:rsidRPr="003C569C" w:rsidRDefault="00FF7D99"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Адрес</w:t>
            </w:r>
          </w:p>
          <w:p w:rsidR="0022587D" w:rsidRPr="003C569C" w:rsidRDefault="0022587D" w:rsidP="0042399B">
            <w:pPr>
              <w:pStyle w:val="a3"/>
              <w:rPr>
                <w:rFonts w:ascii="Times New Roman" w:hAnsi="Times New Roman" w:cs="Times New Roman"/>
                <w:sz w:val="24"/>
                <w:szCs w:val="24"/>
              </w:rPr>
            </w:pPr>
          </w:p>
          <w:p w:rsidR="00752580" w:rsidRPr="003C569C" w:rsidRDefault="00752580"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Контактный телефон</w:t>
            </w:r>
          </w:p>
          <w:p w:rsidR="00752580" w:rsidRPr="003C569C" w:rsidRDefault="00752580"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Адрес электронной почты</w:t>
            </w:r>
          </w:p>
          <w:p w:rsidR="00752580" w:rsidRPr="003C569C" w:rsidRDefault="00752580"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Официальный сайт организатора аукциона</w:t>
            </w:r>
          </w:p>
          <w:p w:rsidR="00752580" w:rsidRPr="003C569C" w:rsidRDefault="00752580"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Ответственное должностное лицо</w:t>
            </w:r>
          </w:p>
        </w:tc>
        <w:tc>
          <w:tcPr>
            <w:tcW w:w="6520" w:type="dxa"/>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Администрация городского поселения Кратово</w:t>
            </w:r>
          </w:p>
          <w:p w:rsidR="0022587D" w:rsidRPr="003C569C" w:rsidRDefault="0022587D"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140130, Московская область, Раменский район, городское поселение Кратово, дп. Кратово, ул. К.Маркса, д. 21</w:t>
            </w:r>
          </w:p>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8(495)556-80-60; 8(496)462-37-88</w:t>
            </w:r>
          </w:p>
          <w:p w:rsidR="0022587D" w:rsidRPr="003C569C" w:rsidRDefault="0022587D" w:rsidP="0042399B">
            <w:pPr>
              <w:pStyle w:val="a3"/>
              <w:rPr>
                <w:rFonts w:ascii="Times New Roman" w:hAnsi="Times New Roman" w:cs="Times New Roman"/>
                <w:sz w:val="24"/>
                <w:szCs w:val="24"/>
              </w:rPr>
            </w:pPr>
          </w:p>
          <w:p w:rsidR="0022587D" w:rsidRPr="003C569C" w:rsidRDefault="00935A3D" w:rsidP="0042399B">
            <w:pPr>
              <w:pStyle w:val="a3"/>
              <w:rPr>
                <w:rFonts w:ascii="Times New Roman" w:hAnsi="Times New Roman" w:cs="Times New Roman"/>
                <w:sz w:val="24"/>
                <w:szCs w:val="24"/>
              </w:rPr>
            </w:pPr>
            <w:hyperlink r:id="rId8" w:history="1">
              <w:r w:rsidR="00BF0201" w:rsidRPr="003C569C">
                <w:rPr>
                  <w:rStyle w:val="a5"/>
                  <w:rFonts w:ascii="Times New Roman" w:hAnsi="Times New Roman" w:cs="Times New Roman"/>
                  <w:sz w:val="24"/>
                  <w:szCs w:val="24"/>
                  <w:lang w:val="en-US"/>
                </w:rPr>
                <w:t>gpkratovo</w:t>
              </w:r>
              <w:r w:rsidR="00BF0201" w:rsidRPr="003C569C">
                <w:rPr>
                  <w:rStyle w:val="a5"/>
                  <w:rFonts w:ascii="Times New Roman" w:hAnsi="Times New Roman" w:cs="Times New Roman"/>
                  <w:sz w:val="24"/>
                  <w:szCs w:val="24"/>
                </w:rPr>
                <w:t>@</w:t>
              </w:r>
              <w:r w:rsidR="00BF0201" w:rsidRPr="003C569C">
                <w:rPr>
                  <w:rStyle w:val="a5"/>
                  <w:rFonts w:ascii="Times New Roman" w:hAnsi="Times New Roman" w:cs="Times New Roman"/>
                  <w:sz w:val="24"/>
                  <w:szCs w:val="24"/>
                  <w:lang w:val="en-US"/>
                </w:rPr>
                <w:t>mail</w:t>
              </w:r>
              <w:r w:rsidR="00BF0201" w:rsidRPr="003C569C">
                <w:rPr>
                  <w:rStyle w:val="a5"/>
                  <w:rFonts w:ascii="Times New Roman" w:hAnsi="Times New Roman" w:cs="Times New Roman"/>
                  <w:sz w:val="24"/>
                  <w:szCs w:val="24"/>
                </w:rPr>
                <w:t>.</w:t>
              </w:r>
              <w:r w:rsidR="00BF0201" w:rsidRPr="003C569C">
                <w:rPr>
                  <w:rStyle w:val="a5"/>
                  <w:rFonts w:ascii="Times New Roman" w:hAnsi="Times New Roman" w:cs="Times New Roman"/>
                  <w:sz w:val="24"/>
                  <w:szCs w:val="24"/>
                  <w:lang w:val="en-US"/>
                </w:rPr>
                <w:t>ru</w:t>
              </w:r>
            </w:hyperlink>
            <w:r w:rsidR="00BF0201" w:rsidRPr="003C569C">
              <w:rPr>
                <w:rFonts w:ascii="Times New Roman" w:hAnsi="Times New Roman" w:cs="Times New Roman"/>
                <w:sz w:val="24"/>
                <w:szCs w:val="24"/>
              </w:rPr>
              <w:t xml:space="preserve"> </w:t>
            </w: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935A3D" w:rsidP="0042399B">
            <w:pPr>
              <w:pStyle w:val="a3"/>
              <w:rPr>
                <w:rFonts w:ascii="Times New Roman" w:hAnsi="Times New Roman" w:cs="Times New Roman"/>
                <w:sz w:val="24"/>
                <w:szCs w:val="24"/>
              </w:rPr>
            </w:pPr>
            <w:hyperlink r:id="rId9" w:history="1">
              <w:r w:rsidR="00BF0201" w:rsidRPr="003C569C">
                <w:rPr>
                  <w:rStyle w:val="a5"/>
                  <w:rFonts w:ascii="Times New Roman" w:hAnsi="Times New Roman" w:cs="Times New Roman"/>
                  <w:sz w:val="24"/>
                  <w:szCs w:val="24"/>
                  <w:lang w:val="en-US"/>
                </w:rPr>
                <w:t>www</w:t>
              </w:r>
              <w:r w:rsidR="00BF0201" w:rsidRPr="003C569C">
                <w:rPr>
                  <w:rStyle w:val="a5"/>
                  <w:rFonts w:ascii="Times New Roman" w:hAnsi="Times New Roman" w:cs="Times New Roman"/>
                  <w:sz w:val="24"/>
                  <w:szCs w:val="24"/>
                </w:rPr>
                <w:t>.</w:t>
              </w:r>
              <w:proofErr w:type="spellStart"/>
              <w:r w:rsidR="00BF0201" w:rsidRPr="003C569C">
                <w:rPr>
                  <w:rStyle w:val="a5"/>
                  <w:rFonts w:ascii="Times New Roman" w:hAnsi="Times New Roman" w:cs="Times New Roman"/>
                  <w:sz w:val="24"/>
                  <w:szCs w:val="24"/>
                  <w:lang w:val="en-US"/>
                </w:rPr>
                <w:t>kratovo</w:t>
              </w:r>
              <w:proofErr w:type="spellEnd"/>
              <w:r w:rsidR="00BF0201" w:rsidRPr="003C569C">
                <w:rPr>
                  <w:rStyle w:val="a5"/>
                  <w:rFonts w:ascii="Times New Roman" w:hAnsi="Times New Roman" w:cs="Times New Roman"/>
                  <w:sz w:val="24"/>
                  <w:szCs w:val="24"/>
                </w:rPr>
                <w:t>.</w:t>
              </w:r>
              <w:r w:rsidR="00BF0201" w:rsidRPr="003C569C">
                <w:rPr>
                  <w:rStyle w:val="a5"/>
                  <w:rFonts w:ascii="Times New Roman" w:hAnsi="Times New Roman" w:cs="Times New Roman"/>
                  <w:sz w:val="24"/>
                  <w:szCs w:val="24"/>
                  <w:lang w:val="en-US"/>
                </w:rPr>
                <w:t>net</w:t>
              </w:r>
            </w:hyperlink>
          </w:p>
          <w:p w:rsidR="00BF0201" w:rsidRPr="003C569C" w:rsidRDefault="00BF0201" w:rsidP="0042399B">
            <w:pPr>
              <w:pStyle w:val="a3"/>
              <w:rPr>
                <w:rFonts w:ascii="Times New Roman" w:hAnsi="Times New Roman" w:cs="Times New Roman"/>
                <w:sz w:val="24"/>
                <w:szCs w:val="24"/>
              </w:rPr>
            </w:pPr>
          </w:p>
          <w:p w:rsidR="00752580" w:rsidRPr="003C569C" w:rsidRDefault="00752580" w:rsidP="00BF0201">
            <w:pPr>
              <w:pStyle w:val="a3"/>
              <w:rPr>
                <w:rFonts w:ascii="Times New Roman" w:hAnsi="Times New Roman" w:cs="Times New Roman"/>
                <w:sz w:val="24"/>
                <w:szCs w:val="24"/>
              </w:rPr>
            </w:pPr>
          </w:p>
          <w:p w:rsidR="00BF0201" w:rsidRPr="003C569C" w:rsidRDefault="00BF0201" w:rsidP="00BF0201">
            <w:pPr>
              <w:pStyle w:val="a3"/>
              <w:rPr>
                <w:rFonts w:ascii="Times New Roman" w:hAnsi="Times New Roman" w:cs="Times New Roman"/>
                <w:sz w:val="24"/>
                <w:szCs w:val="24"/>
              </w:rPr>
            </w:pPr>
            <w:r w:rsidRPr="003C569C">
              <w:rPr>
                <w:rFonts w:ascii="Times New Roman" w:hAnsi="Times New Roman" w:cs="Times New Roman"/>
                <w:sz w:val="24"/>
                <w:szCs w:val="24"/>
              </w:rPr>
              <w:t xml:space="preserve">Руководитель администрации городского поселения </w:t>
            </w:r>
            <w:proofErr w:type="spellStart"/>
            <w:r w:rsidRPr="003C569C">
              <w:rPr>
                <w:rFonts w:ascii="Times New Roman" w:hAnsi="Times New Roman" w:cs="Times New Roman"/>
                <w:sz w:val="24"/>
                <w:szCs w:val="24"/>
              </w:rPr>
              <w:t>Кратово</w:t>
            </w:r>
            <w:proofErr w:type="spellEnd"/>
            <w:r w:rsidRPr="003C569C">
              <w:rPr>
                <w:rFonts w:ascii="Times New Roman" w:hAnsi="Times New Roman" w:cs="Times New Roman"/>
                <w:sz w:val="24"/>
                <w:szCs w:val="24"/>
              </w:rPr>
              <w:t xml:space="preserve"> – </w:t>
            </w:r>
            <w:proofErr w:type="spellStart"/>
            <w:r w:rsidRPr="003C569C">
              <w:rPr>
                <w:rFonts w:ascii="Times New Roman" w:hAnsi="Times New Roman" w:cs="Times New Roman"/>
                <w:sz w:val="24"/>
                <w:szCs w:val="24"/>
              </w:rPr>
              <w:t>Байкова</w:t>
            </w:r>
            <w:proofErr w:type="spellEnd"/>
            <w:r w:rsidRPr="003C569C">
              <w:rPr>
                <w:rFonts w:ascii="Times New Roman" w:hAnsi="Times New Roman" w:cs="Times New Roman"/>
                <w:sz w:val="24"/>
                <w:szCs w:val="24"/>
              </w:rPr>
              <w:t xml:space="preserve"> Лариса Станиславовна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5</w:t>
            </w:r>
            <w:r w:rsidR="001E2E69" w:rsidRPr="003C569C">
              <w:rPr>
                <w:rFonts w:ascii="Times New Roman" w:hAnsi="Times New Roman" w:cs="Times New Roman"/>
                <w:sz w:val="24"/>
                <w:szCs w:val="24"/>
              </w:rPr>
              <w:t>.</w:t>
            </w:r>
          </w:p>
        </w:tc>
        <w:tc>
          <w:tcPr>
            <w:tcW w:w="3148" w:type="dxa"/>
          </w:tcPr>
          <w:p w:rsidR="0022587D"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Аукционная комиссия</w:t>
            </w: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p>
          <w:p w:rsidR="00FF7D99" w:rsidRPr="003C569C" w:rsidRDefault="00FF7D99" w:rsidP="0042399B">
            <w:pPr>
              <w:pStyle w:val="a3"/>
              <w:rPr>
                <w:rFonts w:ascii="Times New Roman" w:hAnsi="Times New Roman" w:cs="Times New Roman"/>
                <w:sz w:val="24"/>
                <w:szCs w:val="24"/>
              </w:rPr>
            </w:pPr>
          </w:p>
          <w:p w:rsidR="00FF7D99" w:rsidRPr="003C569C" w:rsidRDefault="00FF7D99" w:rsidP="0042399B">
            <w:pPr>
              <w:pStyle w:val="a3"/>
              <w:rPr>
                <w:rFonts w:ascii="Times New Roman" w:hAnsi="Times New Roman" w:cs="Times New Roman"/>
                <w:sz w:val="24"/>
                <w:szCs w:val="24"/>
              </w:rPr>
            </w:pPr>
          </w:p>
          <w:p w:rsidR="00BF0201"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Контактный телефон</w:t>
            </w:r>
          </w:p>
        </w:tc>
        <w:tc>
          <w:tcPr>
            <w:tcW w:w="6520" w:type="dxa"/>
          </w:tcPr>
          <w:p w:rsidR="0022587D" w:rsidRPr="003C569C" w:rsidRDefault="00BF0201" w:rsidP="00BF0201">
            <w:pPr>
              <w:pStyle w:val="a3"/>
              <w:jc w:val="both"/>
              <w:rPr>
                <w:rFonts w:ascii="Times New Roman" w:hAnsi="Times New Roman" w:cs="Times New Roman"/>
                <w:sz w:val="24"/>
                <w:szCs w:val="24"/>
              </w:rPr>
            </w:pPr>
            <w:r w:rsidRPr="003C569C">
              <w:rPr>
                <w:rFonts w:ascii="Times New Roman" w:hAnsi="Times New Roman" w:cs="Times New Roman"/>
                <w:sz w:val="24"/>
                <w:szCs w:val="24"/>
              </w:rPr>
              <w:t>Аукционная комиссия создана на основании Постановления администрации городского поселения Кратово Раменского муниципального района Московской области от 23.12.2016 № 100 «О размещении нестационарных торговых объектов на территории городского поселения Кратово Раменского муниципального района Московской области»</w:t>
            </w:r>
          </w:p>
          <w:p w:rsidR="00BF0201" w:rsidRPr="003C569C" w:rsidRDefault="00BF0201" w:rsidP="00BF0201">
            <w:pPr>
              <w:pStyle w:val="a3"/>
              <w:jc w:val="both"/>
              <w:rPr>
                <w:rFonts w:ascii="Times New Roman" w:hAnsi="Times New Roman" w:cs="Times New Roman"/>
                <w:sz w:val="24"/>
                <w:szCs w:val="24"/>
              </w:rPr>
            </w:pPr>
            <w:r w:rsidRPr="003C569C">
              <w:rPr>
                <w:rFonts w:ascii="Times New Roman" w:hAnsi="Times New Roman" w:cs="Times New Roman"/>
                <w:sz w:val="24"/>
                <w:szCs w:val="24"/>
              </w:rPr>
              <w:t>8(495)556-80-60</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6</w:t>
            </w:r>
            <w:r w:rsidR="001E2E69" w:rsidRPr="003C569C">
              <w:rPr>
                <w:rFonts w:ascii="Times New Roman" w:hAnsi="Times New Roman" w:cs="Times New Roman"/>
                <w:sz w:val="24"/>
                <w:szCs w:val="24"/>
              </w:rPr>
              <w:t>.</w:t>
            </w:r>
          </w:p>
        </w:tc>
        <w:tc>
          <w:tcPr>
            <w:tcW w:w="3148" w:type="dxa"/>
          </w:tcPr>
          <w:p w:rsidR="0022587D"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t>Дата и время начала подачи заявок на участие в аукционе</w:t>
            </w:r>
          </w:p>
          <w:p w:rsidR="00160161" w:rsidRPr="003C569C" w:rsidRDefault="00160161" w:rsidP="00160161">
            <w:pPr>
              <w:pStyle w:val="a3"/>
              <w:ind w:right="-264"/>
              <w:rPr>
                <w:rFonts w:ascii="Times New Roman" w:hAnsi="Times New Roman" w:cs="Times New Roman"/>
                <w:sz w:val="24"/>
                <w:szCs w:val="24"/>
              </w:rPr>
            </w:pPr>
          </w:p>
          <w:p w:rsidR="00BA3737" w:rsidRPr="003C569C" w:rsidRDefault="00160161" w:rsidP="00FF7D99">
            <w:pPr>
              <w:pStyle w:val="a3"/>
              <w:ind w:right="-108"/>
              <w:rPr>
                <w:rFonts w:ascii="Times New Roman" w:hAnsi="Times New Roman" w:cs="Times New Roman"/>
                <w:sz w:val="24"/>
                <w:szCs w:val="24"/>
              </w:rPr>
            </w:pPr>
            <w:r w:rsidRPr="003C569C">
              <w:rPr>
                <w:rFonts w:ascii="Times New Roman" w:hAnsi="Times New Roman" w:cs="Times New Roman"/>
                <w:sz w:val="24"/>
                <w:szCs w:val="24"/>
              </w:rPr>
              <w:t>Дата и время окончания подачи заявок на участие в аукционе</w:t>
            </w:r>
          </w:p>
          <w:p w:rsidR="00160161" w:rsidRPr="003C569C" w:rsidRDefault="00160161" w:rsidP="00160161">
            <w:pPr>
              <w:pStyle w:val="a3"/>
              <w:ind w:right="-264"/>
              <w:rPr>
                <w:rFonts w:ascii="Times New Roman" w:hAnsi="Times New Roman" w:cs="Times New Roman"/>
                <w:sz w:val="24"/>
                <w:szCs w:val="24"/>
              </w:rPr>
            </w:pPr>
          </w:p>
          <w:p w:rsidR="00160161" w:rsidRPr="003C569C" w:rsidRDefault="00160161" w:rsidP="00160161">
            <w:pPr>
              <w:pStyle w:val="a3"/>
              <w:ind w:right="-264"/>
              <w:rPr>
                <w:rFonts w:ascii="Times New Roman" w:hAnsi="Times New Roman" w:cs="Times New Roman"/>
                <w:sz w:val="24"/>
                <w:szCs w:val="24"/>
              </w:rPr>
            </w:pPr>
            <w:r w:rsidRPr="003C569C">
              <w:rPr>
                <w:rFonts w:ascii="Times New Roman" w:hAnsi="Times New Roman" w:cs="Times New Roman"/>
                <w:sz w:val="24"/>
                <w:szCs w:val="24"/>
              </w:rPr>
              <w:lastRenderedPageBreak/>
              <w:t>Место (адрес) подачи заявок на участие в аукционе</w:t>
            </w:r>
          </w:p>
          <w:p w:rsidR="00FF7D99" w:rsidRPr="003C569C" w:rsidRDefault="00FF7D99" w:rsidP="00160161">
            <w:pPr>
              <w:pStyle w:val="a3"/>
              <w:ind w:right="-264"/>
              <w:rPr>
                <w:rFonts w:ascii="Times New Roman" w:hAnsi="Times New Roman" w:cs="Times New Roman"/>
                <w:sz w:val="24"/>
                <w:szCs w:val="24"/>
              </w:rPr>
            </w:pPr>
          </w:p>
          <w:p w:rsidR="00FF7D99" w:rsidRPr="003C569C" w:rsidRDefault="00FF7D99" w:rsidP="00FF7D99">
            <w:pPr>
              <w:pStyle w:val="a3"/>
              <w:ind w:right="-108"/>
              <w:rPr>
                <w:rFonts w:ascii="Times New Roman" w:hAnsi="Times New Roman" w:cs="Times New Roman"/>
                <w:sz w:val="24"/>
                <w:szCs w:val="24"/>
              </w:rPr>
            </w:pPr>
            <w:r w:rsidRPr="003C569C">
              <w:rPr>
                <w:rFonts w:ascii="Times New Roman" w:hAnsi="Times New Roman" w:cs="Times New Roman"/>
                <w:sz w:val="24"/>
                <w:szCs w:val="24"/>
              </w:rPr>
              <w:t xml:space="preserve">Форма заявки </w:t>
            </w:r>
          </w:p>
          <w:p w:rsidR="00FF7D99" w:rsidRPr="003C569C" w:rsidRDefault="00FF7D99" w:rsidP="00FF7D99">
            <w:pPr>
              <w:pStyle w:val="a3"/>
              <w:ind w:right="-108"/>
              <w:rPr>
                <w:rFonts w:ascii="Times New Roman" w:hAnsi="Times New Roman" w:cs="Times New Roman"/>
                <w:sz w:val="24"/>
                <w:szCs w:val="24"/>
              </w:rPr>
            </w:pPr>
          </w:p>
          <w:p w:rsidR="00316F6A" w:rsidRPr="003C569C" w:rsidRDefault="00316F6A" w:rsidP="00FF7D99">
            <w:pPr>
              <w:pStyle w:val="a3"/>
              <w:ind w:right="-108"/>
              <w:rPr>
                <w:rFonts w:ascii="Times New Roman" w:hAnsi="Times New Roman" w:cs="Times New Roman"/>
                <w:sz w:val="24"/>
                <w:szCs w:val="24"/>
              </w:rPr>
            </w:pPr>
          </w:p>
          <w:p w:rsidR="00FF7D99" w:rsidRPr="003C569C" w:rsidRDefault="00FF7D99" w:rsidP="00FF7D99">
            <w:pPr>
              <w:pStyle w:val="a3"/>
              <w:ind w:right="-108"/>
              <w:rPr>
                <w:rFonts w:ascii="Times New Roman" w:hAnsi="Times New Roman" w:cs="Times New Roman"/>
                <w:sz w:val="24"/>
                <w:szCs w:val="24"/>
              </w:rPr>
            </w:pPr>
            <w:r w:rsidRPr="003C569C">
              <w:rPr>
                <w:rFonts w:ascii="Times New Roman" w:hAnsi="Times New Roman" w:cs="Times New Roman"/>
                <w:sz w:val="24"/>
                <w:szCs w:val="24"/>
              </w:rPr>
              <w:t>Порядок подачи заявки</w:t>
            </w:r>
          </w:p>
        </w:tc>
        <w:tc>
          <w:tcPr>
            <w:tcW w:w="6520" w:type="dxa"/>
          </w:tcPr>
          <w:p w:rsidR="0022587D" w:rsidRPr="003C569C" w:rsidRDefault="00BF0201"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 xml:space="preserve">с 09 часов 00 минут по Московскому времени </w:t>
            </w:r>
            <w:r w:rsidR="00FA0C19" w:rsidRPr="003C569C">
              <w:rPr>
                <w:rFonts w:ascii="Times New Roman" w:hAnsi="Times New Roman" w:cs="Times New Roman"/>
                <w:sz w:val="24"/>
                <w:szCs w:val="24"/>
              </w:rPr>
              <w:t>2</w:t>
            </w:r>
            <w:r w:rsidR="006C3E13" w:rsidRPr="006C3E13">
              <w:rPr>
                <w:rFonts w:ascii="Times New Roman" w:hAnsi="Times New Roman" w:cs="Times New Roman"/>
                <w:sz w:val="24"/>
                <w:szCs w:val="24"/>
              </w:rPr>
              <w:t>5</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июня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p w:rsidR="00BA3737" w:rsidRPr="003C569C" w:rsidRDefault="00BA3737" w:rsidP="0042399B">
            <w:pPr>
              <w:pStyle w:val="a3"/>
              <w:rPr>
                <w:rFonts w:ascii="Times New Roman" w:hAnsi="Times New Roman" w:cs="Times New Roman"/>
                <w:sz w:val="24"/>
                <w:szCs w:val="24"/>
              </w:rPr>
            </w:pPr>
          </w:p>
          <w:p w:rsidR="00160161" w:rsidRPr="003C569C" w:rsidRDefault="00160161" w:rsidP="0042399B">
            <w:pPr>
              <w:pStyle w:val="a3"/>
              <w:rPr>
                <w:rFonts w:ascii="Times New Roman" w:hAnsi="Times New Roman" w:cs="Times New Roman"/>
                <w:sz w:val="24"/>
                <w:szCs w:val="24"/>
              </w:rPr>
            </w:pPr>
          </w:p>
          <w:p w:rsidR="00BA3737" w:rsidRPr="003C569C" w:rsidRDefault="00160161"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до 17 часов 00 минут по Московскому времени </w:t>
            </w:r>
            <w:r w:rsidR="006C3E13">
              <w:rPr>
                <w:rFonts w:ascii="Times New Roman" w:hAnsi="Times New Roman" w:cs="Times New Roman"/>
                <w:sz w:val="24"/>
                <w:szCs w:val="24"/>
              </w:rPr>
              <w:t>2</w:t>
            </w:r>
            <w:r w:rsidR="006C3E13" w:rsidRPr="006C3E13">
              <w:rPr>
                <w:rFonts w:ascii="Times New Roman" w:hAnsi="Times New Roman" w:cs="Times New Roman"/>
                <w:sz w:val="24"/>
                <w:szCs w:val="24"/>
              </w:rPr>
              <w:t>3</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p w:rsidR="00160161" w:rsidRPr="003C569C" w:rsidRDefault="00160161" w:rsidP="0042399B">
            <w:pPr>
              <w:pStyle w:val="a3"/>
              <w:rPr>
                <w:rFonts w:ascii="Times New Roman" w:hAnsi="Times New Roman" w:cs="Times New Roman"/>
                <w:sz w:val="24"/>
                <w:szCs w:val="24"/>
              </w:rPr>
            </w:pPr>
          </w:p>
          <w:p w:rsidR="00160161" w:rsidRPr="003C569C" w:rsidRDefault="00160161" w:rsidP="0042399B">
            <w:pPr>
              <w:pStyle w:val="a3"/>
              <w:rPr>
                <w:rFonts w:ascii="Times New Roman" w:hAnsi="Times New Roman" w:cs="Times New Roman"/>
                <w:sz w:val="24"/>
                <w:szCs w:val="24"/>
              </w:rPr>
            </w:pPr>
          </w:p>
          <w:p w:rsidR="00160161" w:rsidRPr="003C569C" w:rsidRDefault="00160161"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 xml:space="preserve">Адрес: 140130, Московская область, Раменский район, </w:t>
            </w:r>
            <w:r w:rsidR="00FF7D99" w:rsidRPr="003C569C">
              <w:rPr>
                <w:rFonts w:ascii="Times New Roman" w:hAnsi="Times New Roman" w:cs="Times New Roman"/>
                <w:sz w:val="24"/>
                <w:szCs w:val="24"/>
              </w:rPr>
              <w:t xml:space="preserve">городское поселение Кратово, </w:t>
            </w:r>
            <w:r w:rsidRPr="003C569C">
              <w:rPr>
                <w:rFonts w:ascii="Times New Roman" w:hAnsi="Times New Roman" w:cs="Times New Roman"/>
                <w:sz w:val="24"/>
                <w:szCs w:val="24"/>
              </w:rPr>
              <w:t>дп. Кратово, ул. К.Маркса, д. 21</w:t>
            </w:r>
          </w:p>
          <w:p w:rsidR="00316F6A" w:rsidRPr="003C569C" w:rsidRDefault="00316F6A" w:rsidP="0042399B">
            <w:pPr>
              <w:pStyle w:val="a3"/>
              <w:rPr>
                <w:rFonts w:ascii="Times New Roman" w:hAnsi="Times New Roman" w:cs="Times New Roman"/>
                <w:sz w:val="24"/>
                <w:szCs w:val="24"/>
              </w:rPr>
            </w:pPr>
          </w:p>
          <w:p w:rsidR="00FF7D99" w:rsidRPr="003C569C" w:rsidRDefault="00FF7D99"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заявки указана</w:t>
            </w:r>
            <w:r w:rsidR="009A717B" w:rsidRPr="003C569C">
              <w:rPr>
                <w:rFonts w:ascii="Times New Roman" w:hAnsi="Times New Roman" w:cs="Times New Roman"/>
                <w:sz w:val="24"/>
                <w:szCs w:val="24"/>
              </w:rPr>
              <w:t xml:space="preserve"> в приложении № 1 к настоящему И</w:t>
            </w:r>
            <w:r w:rsidRPr="003C569C">
              <w:rPr>
                <w:rFonts w:ascii="Times New Roman" w:hAnsi="Times New Roman" w:cs="Times New Roman"/>
                <w:sz w:val="24"/>
                <w:szCs w:val="24"/>
              </w:rPr>
              <w:t>звещению</w:t>
            </w:r>
          </w:p>
          <w:p w:rsidR="00316F6A" w:rsidRPr="003C569C" w:rsidRDefault="00316F6A" w:rsidP="00FF7D99">
            <w:pPr>
              <w:pStyle w:val="a3"/>
              <w:ind w:left="-60"/>
              <w:rPr>
                <w:rFonts w:ascii="Times New Roman" w:hAnsi="Times New Roman" w:cs="Times New Roman"/>
                <w:sz w:val="24"/>
                <w:szCs w:val="24"/>
              </w:rPr>
            </w:pPr>
          </w:p>
          <w:p w:rsidR="00FF7D99" w:rsidRPr="003C569C" w:rsidRDefault="00FF7D99" w:rsidP="009A717B">
            <w:pPr>
              <w:pStyle w:val="a3"/>
              <w:ind w:left="-60"/>
              <w:rPr>
                <w:rFonts w:ascii="Times New Roman" w:hAnsi="Times New Roman" w:cs="Times New Roman"/>
                <w:sz w:val="24"/>
                <w:szCs w:val="24"/>
              </w:rPr>
            </w:pPr>
            <w:r w:rsidRPr="003C569C">
              <w:rPr>
                <w:rFonts w:ascii="Times New Roman" w:hAnsi="Times New Roman" w:cs="Times New Roman"/>
                <w:sz w:val="24"/>
                <w:szCs w:val="24"/>
              </w:rPr>
              <w:t xml:space="preserve">Информация указана в </w:t>
            </w:r>
            <w:r w:rsidR="009A717B" w:rsidRPr="003C569C">
              <w:rPr>
                <w:rFonts w:ascii="Times New Roman" w:hAnsi="Times New Roman" w:cs="Times New Roman"/>
                <w:sz w:val="24"/>
                <w:szCs w:val="24"/>
              </w:rPr>
              <w:t>приложении № 3 настоящему И</w:t>
            </w:r>
            <w:r w:rsidRPr="003C569C">
              <w:rPr>
                <w:rFonts w:ascii="Times New Roman" w:hAnsi="Times New Roman" w:cs="Times New Roman"/>
                <w:sz w:val="24"/>
                <w:szCs w:val="24"/>
              </w:rPr>
              <w:t>звещени</w:t>
            </w:r>
            <w:r w:rsidR="009A717B" w:rsidRPr="003C569C">
              <w:rPr>
                <w:rFonts w:ascii="Times New Roman" w:hAnsi="Times New Roman" w:cs="Times New Roman"/>
                <w:sz w:val="24"/>
                <w:szCs w:val="24"/>
              </w:rPr>
              <w:t>ю</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7</w:t>
            </w:r>
            <w:r w:rsidR="001E2E69" w:rsidRPr="003C569C">
              <w:rPr>
                <w:rFonts w:ascii="Times New Roman" w:hAnsi="Times New Roman" w:cs="Times New Roman"/>
                <w:sz w:val="24"/>
                <w:szCs w:val="24"/>
              </w:rPr>
              <w:t>.</w:t>
            </w:r>
          </w:p>
        </w:tc>
        <w:tc>
          <w:tcPr>
            <w:tcW w:w="3148" w:type="dxa"/>
          </w:tcPr>
          <w:p w:rsidR="0022587D" w:rsidRPr="003C569C" w:rsidRDefault="00714086"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оформления участия в аукционе</w:t>
            </w:r>
          </w:p>
        </w:tc>
        <w:tc>
          <w:tcPr>
            <w:tcW w:w="6520" w:type="dxa"/>
          </w:tcPr>
          <w:p w:rsidR="0022587D" w:rsidRPr="003C569C" w:rsidRDefault="00714086"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Информация указана в </w:t>
            </w:r>
            <w:r w:rsidR="009A717B" w:rsidRPr="003C569C">
              <w:rPr>
                <w:rFonts w:ascii="Times New Roman" w:hAnsi="Times New Roman" w:cs="Times New Roman"/>
                <w:sz w:val="24"/>
                <w:szCs w:val="24"/>
              </w:rPr>
              <w:t>приложении № 3 настоящему Извещению</w:t>
            </w:r>
          </w:p>
        </w:tc>
      </w:tr>
      <w:tr w:rsidR="003043CF" w:rsidRPr="003C569C" w:rsidTr="0078595D">
        <w:tc>
          <w:tcPr>
            <w:tcW w:w="0" w:type="auto"/>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t>8.</w:t>
            </w:r>
          </w:p>
        </w:tc>
        <w:tc>
          <w:tcPr>
            <w:tcW w:w="3148" w:type="dxa"/>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t>Место размещения нестационарного торгового объекта (адресный ориентир), тип, описание внешнего вида, площадь, специализация нестационарного торгового объекта</w:t>
            </w:r>
          </w:p>
        </w:tc>
        <w:tc>
          <w:tcPr>
            <w:tcW w:w="6520" w:type="dxa"/>
          </w:tcPr>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rPr>
              <w:t xml:space="preserve">Место размещения нестационарного торгового объекта: согласно схеме размещения нестационарных торговых объектов, утвержденной, размещенной на официальном сайте администрации городского поселения </w:t>
            </w:r>
            <w:proofErr w:type="spellStart"/>
            <w:r w:rsidRPr="003C569C">
              <w:rPr>
                <w:rFonts w:ascii="Times New Roman" w:hAnsi="Times New Roman" w:cs="Times New Roman"/>
                <w:sz w:val="24"/>
                <w:szCs w:val="24"/>
              </w:rPr>
              <w:t>Кратово</w:t>
            </w:r>
            <w:proofErr w:type="spellEnd"/>
            <w:r w:rsidRPr="003C569C">
              <w:rPr>
                <w:rFonts w:ascii="Times New Roman" w:hAnsi="Times New Roman" w:cs="Times New Roman"/>
                <w:sz w:val="24"/>
                <w:szCs w:val="24"/>
              </w:rPr>
              <w:t xml:space="preserve"> </w:t>
            </w:r>
            <w:hyperlink r:id="rId10" w:history="1">
              <w:r w:rsidRPr="003C569C">
                <w:rPr>
                  <w:rStyle w:val="a5"/>
                  <w:rFonts w:ascii="Times New Roman" w:hAnsi="Times New Roman" w:cs="Times New Roman"/>
                  <w:sz w:val="24"/>
                  <w:szCs w:val="24"/>
                  <w:lang w:val="en-US"/>
                </w:rPr>
                <w:t>www</w:t>
              </w:r>
              <w:r w:rsidRPr="003C569C">
                <w:rPr>
                  <w:rStyle w:val="a5"/>
                  <w:rFonts w:ascii="Times New Roman" w:hAnsi="Times New Roman" w:cs="Times New Roman"/>
                  <w:sz w:val="24"/>
                  <w:szCs w:val="24"/>
                </w:rPr>
                <w:t>.</w:t>
              </w:r>
              <w:proofErr w:type="spellStart"/>
              <w:r w:rsidRPr="003C569C">
                <w:rPr>
                  <w:rStyle w:val="a5"/>
                  <w:rFonts w:ascii="Times New Roman" w:hAnsi="Times New Roman" w:cs="Times New Roman"/>
                  <w:sz w:val="24"/>
                  <w:szCs w:val="24"/>
                  <w:lang w:val="en-US"/>
                </w:rPr>
                <w:t>kratovo</w:t>
              </w:r>
              <w:proofErr w:type="spellEnd"/>
              <w:r w:rsidRPr="003C569C">
                <w:rPr>
                  <w:rStyle w:val="a5"/>
                  <w:rFonts w:ascii="Times New Roman" w:hAnsi="Times New Roman" w:cs="Times New Roman"/>
                  <w:sz w:val="24"/>
                  <w:szCs w:val="24"/>
                </w:rPr>
                <w:t>.</w:t>
              </w:r>
              <w:r w:rsidRPr="003C569C">
                <w:rPr>
                  <w:rStyle w:val="a5"/>
                  <w:rFonts w:ascii="Times New Roman" w:hAnsi="Times New Roman" w:cs="Times New Roman"/>
                  <w:sz w:val="24"/>
                  <w:szCs w:val="24"/>
                  <w:lang w:val="en-US"/>
                </w:rPr>
                <w:t>net</w:t>
              </w:r>
            </w:hyperlink>
            <w:r w:rsidRPr="003C569C">
              <w:rPr>
                <w:rFonts w:ascii="Times New Roman" w:hAnsi="Times New Roman" w:cs="Times New Roman"/>
                <w:sz w:val="24"/>
                <w:szCs w:val="24"/>
              </w:rPr>
              <w:t xml:space="preserve"> от 02.11.2017 г.</w:t>
            </w:r>
          </w:p>
          <w:p w:rsidR="003043CF" w:rsidRPr="003C569C" w:rsidRDefault="003043CF" w:rsidP="00382661">
            <w:pPr>
              <w:jc w:val="both"/>
              <w:rPr>
                <w:rFonts w:ascii="Times New Roman" w:hAnsi="Times New Roman" w:cs="Times New Roman"/>
                <w:sz w:val="24"/>
                <w:szCs w:val="24"/>
              </w:rPr>
            </w:pPr>
            <w:r w:rsidRPr="003C569C">
              <w:rPr>
                <w:rFonts w:ascii="Times New Roman" w:hAnsi="Times New Roman" w:cs="Times New Roman"/>
                <w:sz w:val="24"/>
                <w:szCs w:val="24"/>
              </w:rPr>
              <w:t>- лот №1 порядковый №</w:t>
            </w:r>
            <w:r w:rsidR="006C3E13" w:rsidRPr="006C3E13">
              <w:rPr>
                <w:rFonts w:ascii="Times New Roman" w:hAnsi="Times New Roman" w:cs="Times New Roman"/>
                <w:sz w:val="24"/>
                <w:szCs w:val="24"/>
              </w:rPr>
              <w:t>4</w:t>
            </w:r>
            <w:r w:rsidRPr="003C569C">
              <w:rPr>
                <w:rFonts w:cs="Times New Roman"/>
                <w:sz w:val="24"/>
                <w:szCs w:val="24"/>
              </w:rPr>
              <w:t xml:space="preserve"> </w:t>
            </w:r>
            <w:r w:rsidRPr="003C569C">
              <w:rPr>
                <w:rFonts w:ascii="Times New Roman" w:hAnsi="Times New Roman" w:cs="Times New Roman"/>
                <w:sz w:val="24"/>
                <w:szCs w:val="24"/>
              </w:rPr>
              <w:t>Схемы (раздел 2 Извещения, таблица);</w:t>
            </w:r>
          </w:p>
          <w:p w:rsidR="003043CF" w:rsidRPr="003C569C" w:rsidRDefault="003043CF" w:rsidP="00382661">
            <w:pPr>
              <w:jc w:val="both"/>
              <w:rPr>
                <w:rFonts w:ascii="Times New Roman" w:hAnsi="Times New Roman" w:cs="Times New Roman"/>
                <w:sz w:val="24"/>
                <w:szCs w:val="24"/>
              </w:rPr>
            </w:pPr>
            <w:r w:rsidRPr="003C569C">
              <w:rPr>
                <w:rFonts w:ascii="Times New Roman" w:hAnsi="Times New Roman" w:cs="Times New Roman"/>
                <w:sz w:val="24"/>
                <w:szCs w:val="24"/>
              </w:rPr>
              <w:t>- лот №2 порядковый №</w:t>
            </w:r>
            <w:r w:rsidR="006C3E13" w:rsidRPr="006C3E13">
              <w:rPr>
                <w:rFonts w:ascii="Times New Roman" w:hAnsi="Times New Roman" w:cs="Times New Roman"/>
                <w:sz w:val="24"/>
                <w:szCs w:val="24"/>
              </w:rPr>
              <w:t>5</w:t>
            </w:r>
            <w:r w:rsidRPr="003C569C">
              <w:rPr>
                <w:rFonts w:cs="Times New Roman"/>
                <w:sz w:val="24"/>
                <w:szCs w:val="24"/>
              </w:rPr>
              <w:t xml:space="preserve"> </w:t>
            </w:r>
            <w:r w:rsidRPr="003C569C">
              <w:rPr>
                <w:rFonts w:ascii="Times New Roman" w:hAnsi="Times New Roman" w:cs="Times New Roman"/>
                <w:sz w:val="24"/>
                <w:szCs w:val="24"/>
              </w:rPr>
              <w:t>Схемы (раздел 2 Извещения, таблица);</w:t>
            </w:r>
          </w:p>
          <w:p w:rsidR="003043CF" w:rsidRPr="003C569C" w:rsidRDefault="003043CF" w:rsidP="00382661">
            <w:pPr>
              <w:pStyle w:val="a3"/>
              <w:jc w:val="both"/>
              <w:rPr>
                <w:rFonts w:ascii="Times New Roman" w:hAnsi="Times New Roman" w:cs="Times New Roman"/>
                <w:sz w:val="24"/>
                <w:szCs w:val="24"/>
              </w:rPr>
            </w:pPr>
          </w:p>
        </w:tc>
      </w:tr>
      <w:tr w:rsidR="00BF0201" w:rsidRPr="003C569C" w:rsidTr="0078595D">
        <w:trPr>
          <w:trHeight w:val="1968"/>
        </w:trPr>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9</w:t>
            </w:r>
            <w:r w:rsidR="001E2E69" w:rsidRPr="003C569C">
              <w:rPr>
                <w:rFonts w:ascii="Times New Roman" w:hAnsi="Times New Roman" w:cs="Times New Roman"/>
                <w:sz w:val="24"/>
                <w:szCs w:val="24"/>
              </w:rPr>
              <w:t>.</w:t>
            </w:r>
          </w:p>
        </w:tc>
        <w:tc>
          <w:tcPr>
            <w:tcW w:w="3148" w:type="dxa"/>
          </w:tcPr>
          <w:p w:rsidR="0022587D" w:rsidRPr="003C569C" w:rsidRDefault="00E44875"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в течение которого организатор аукциона</w:t>
            </w:r>
            <w:r w:rsidR="00671B68" w:rsidRPr="003C569C">
              <w:rPr>
                <w:rFonts w:ascii="Times New Roman" w:hAnsi="Times New Roman" w:cs="Times New Roman"/>
                <w:sz w:val="24"/>
                <w:szCs w:val="24"/>
              </w:rPr>
              <w:t xml:space="preserve"> вправе отказаться от проведения аукциона</w:t>
            </w:r>
          </w:p>
        </w:tc>
        <w:tc>
          <w:tcPr>
            <w:tcW w:w="6520" w:type="dxa"/>
          </w:tcPr>
          <w:p w:rsidR="0022587D" w:rsidRPr="003C569C" w:rsidRDefault="00671B68" w:rsidP="00334E9D">
            <w:pPr>
              <w:pStyle w:val="a3"/>
              <w:rPr>
                <w:rFonts w:ascii="Times New Roman" w:hAnsi="Times New Roman" w:cs="Times New Roman"/>
                <w:sz w:val="24"/>
                <w:szCs w:val="24"/>
              </w:rPr>
            </w:pPr>
            <w:r w:rsidRPr="003C569C">
              <w:rPr>
                <w:rFonts w:ascii="Times New Roman" w:hAnsi="Times New Roman" w:cs="Times New Roman"/>
                <w:sz w:val="24"/>
                <w:szCs w:val="24"/>
              </w:rPr>
              <w:t xml:space="preserve">Организатор в праве принять решение об отказе от проведения аукциона в любое время, но не </w:t>
            </w:r>
            <w:proofErr w:type="gramStart"/>
            <w:r w:rsidRPr="003C569C">
              <w:rPr>
                <w:rFonts w:ascii="Times New Roman" w:hAnsi="Times New Roman" w:cs="Times New Roman"/>
                <w:sz w:val="24"/>
                <w:szCs w:val="24"/>
              </w:rPr>
              <w:t>позднее</w:t>
            </w:r>
            <w:proofErr w:type="gramEnd"/>
            <w:r w:rsidRPr="003C569C">
              <w:rPr>
                <w:rFonts w:ascii="Times New Roman" w:hAnsi="Times New Roman" w:cs="Times New Roman"/>
                <w:sz w:val="24"/>
                <w:szCs w:val="24"/>
              </w:rPr>
              <w:t xml:space="preserve"> чем за три дня до даты окончания срока подачи за</w:t>
            </w:r>
            <w:r w:rsidR="009A717B" w:rsidRPr="003C569C">
              <w:rPr>
                <w:rFonts w:ascii="Times New Roman" w:hAnsi="Times New Roman" w:cs="Times New Roman"/>
                <w:sz w:val="24"/>
                <w:szCs w:val="24"/>
              </w:rPr>
              <w:t>явок на участие в аукционе до 18</w:t>
            </w:r>
            <w:r w:rsidRPr="003C569C">
              <w:rPr>
                <w:rFonts w:ascii="Times New Roman" w:hAnsi="Times New Roman" w:cs="Times New Roman"/>
                <w:sz w:val="24"/>
                <w:szCs w:val="24"/>
              </w:rPr>
              <w:t xml:space="preserve"> часов 00 минут по Московскому времени </w:t>
            </w:r>
            <w:r w:rsidR="006C3E13" w:rsidRPr="006C3E13">
              <w:rPr>
                <w:rFonts w:ascii="Times New Roman" w:hAnsi="Times New Roman" w:cs="Times New Roman"/>
                <w:sz w:val="24"/>
                <w:szCs w:val="24"/>
              </w:rPr>
              <w:t>20</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w:t>
            </w:r>
            <w:r w:rsidR="00FA0C19" w:rsidRPr="003C569C">
              <w:rPr>
                <w:rFonts w:ascii="Times New Roman" w:hAnsi="Times New Roman" w:cs="Times New Roman"/>
                <w:sz w:val="24"/>
                <w:szCs w:val="24"/>
              </w:rPr>
              <w:t>я 2018</w:t>
            </w:r>
            <w:r w:rsidRPr="003C569C">
              <w:rPr>
                <w:rFonts w:ascii="Times New Roman" w:hAnsi="Times New Roman" w:cs="Times New Roman"/>
                <w:sz w:val="24"/>
                <w:szCs w:val="24"/>
              </w:rPr>
              <w:t xml:space="preserve"> года</w:t>
            </w:r>
          </w:p>
        </w:tc>
      </w:tr>
      <w:tr w:rsidR="00BF0201" w:rsidRPr="003C569C" w:rsidTr="0078595D">
        <w:trPr>
          <w:trHeight w:val="2771"/>
        </w:trPr>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10</w:t>
            </w:r>
            <w:r w:rsidR="001E2E69" w:rsidRPr="003C569C">
              <w:rPr>
                <w:rFonts w:ascii="Times New Roman" w:hAnsi="Times New Roman" w:cs="Times New Roman"/>
                <w:sz w:val="24"/>
                <w:szCs w:val="24"/>
              </w:rPr>
              <w:t>.</w:t>
            </w:r>
          </w:p>
        </w:tc>
        <w:tc>
          <w:tcPr>
            <w:tcW w:w="3148" w:type="dxa"/>
          </w:tcPr>
          <w:p w:rsidR="0022587D" w:rsidRPr="003C569C" w:rsidRDefault="00671B68"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в течени</w:t>
            </w:r>
            <w:proofErr w:type="gramStart"/>
            <w:r w:rsidRPr="003C569C">
              <w:rPr>
                <w:rFonts w:ascii="Times New Roman" w:hAnsi="Times New Roman" w:cs="Times New Roman"/>
                <w:sz w:val="24"/>
                <w:szCs w:val="24"/>
              </w:rPr>
              <w:t>и</w:t>
            </w:r>
            <w:proofErr w:type="gramEnd"/>
            <w:r w:rsidRPr="003C569C">
              <w:rPr>
                <w:rFonts w:ascii="Times New Roman" w:hAnsi="Times New Roman" w:cs="Times New Roman"/>
                <w:sz w:val="24"/>
                <w:szCs w:val="24"/>
              </w:rPr>
              <w:t xml:space="preserve"> которого организатор аукциона вправе внести изменения в извещение об открытом аукционе</w:t>
            </w:r>
          </w:p>
        </w:tc>
        <w:tc>
          <w:tcPr>
            <w:tcW w:w="6520" w:type="dxa"/>
          </w:tcPr>
          <w:p w:rsidR="0022587D" w:rsidRPr="003C569C" w:rsidRDefault="00671B68" w:rsidP="0042399B">
            <w:pPr>
              <w:pStyle w:val="a3"/>
              <w:rPr>
                <w:rFonts w:ascii="Times New Roman" w:hAnsi="Times New Roman" w:cs="Times New Roman"/>
                <w:sz w:val="24"/>
                <w:szCs w:val="24"/>
              </w:rPr>
            </w:pPr>
            <w:r w:rsidRPr="003C569C">
              <w:rPr>
                <w:rFonts w:ascii="Times New Roman" w:hAnsi="Times New Roman" w:cs="Times New Roman"/>
                <w:sz w:val="24"/>
                <w:szCs w:val="24"/>
              </w:rPr>
              <w:t>Организатор аукциона вправе принять решение о внесении изменений в извещение об открытом аукционе не позднее, чем за три дня до даты окончания срока подачи заявок на участия в аукционе.</w:t>
            </w:r>
          </w:p>
          <w:p w:rsidR="00671B68" w:rsidRPr="003C569C" w:rsidRDefault="00671B68" w:rsidP="00334E9D">
            <w:pPr>
              <w:pStyle w:val="a3"/>
              <w:rPr>
                <w:rFonts w:ascii="Times New Roman" w:hAnsi="Times New Roman" w:cs="Times New Roman"/>
                <w:sz w:val="24"/>
                <w:szCs w:val="24"/>
              </w:rPr>
            </w:pPr>
            <w:r w:rsidRPr="003C569C">
              <w:rPr>
                <w:rFonts w:ascii="Times New Roman" w:hAnsi="Times New Roman" w:cs="Times New Roman"/>
                <w:sz w:val="24"/>
                <w:szCs w:val="24"/>
              </w:rPr>
              <w:t xml:space="preserve">Изменения в настоящее извещение вносятся до </w:t>
            </w:r>
            <w:r w:rsidR="006C3E13" w:rsidRPr="006C3E13">
              <w:rPr>
                <w:rFonts w:ascii="Times New Roman" w:hAnsi="Times New Roman" w:cs="Times New Roman"/>
                <w:sz w:val="24"/>
                <w:szCs w:val="24"/>
              </w:rPr>
              <w:t>20</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w:t>
            </w:r>
            <w:r w:rsidR="00FA0C19" w:rsidRPr="003C569C">
              <w:rPr>
                <w:rFonts w:ascii="Times New Roman" w:hAnsi="Times New Roman" w:cs="Times New Roman"/>
                <w:sz w:val="24"/>
                <w:szCs w:val="24"/>
              </w:rPr>
              <w:t>я 2018</w:t>
            </w:r>
            <w:r w:rsidRPr="003C569C">
              <w:rPr>
                <w:rFonts w:ascii="Times New Roman" w:hAnsi="Times New Roman" w:cs="Times New Roman"/>
                <w:sz w:val="24"/>
                <w:szCs w:val="24"/>
              </w:rPr>
              <w:t xml:space="preserve"> года</w:t>
            </w:r>
          </w:p>
        </w:tc>
      </w:tr>
      <w:tr w:rsidR="00BF0201" w:rsidRPr="003C569C" w:rsidTr="0078595D">
        <w:trPr>
          <w:trHeight w:val="1565"/>
        </w:trPr>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11</w:t>
            </w:r>
            <w:r w:rsidR="001E2E69" w:rsidRPr="003C569C">
              <w:rPr>
                <w:rFonts w:ascii="Times New Roman" w:hAnsi="Times New Roman" w:cs="Times New Roman"/>
                <w:sz w:val="24"/>
                <w:szCs w:val="24"/>
              </w:rPr>
              <w:t>.</w:t>
            </w:r>
          </w:p>
        </w:tc>
        <w:tc>
          <w:tcPr>
            <w:tcW w:w="3148" w:type="dxa"/>
          </w:tcPr>
          <w:p w:rsidR="0022587D" w:rsidRPr="003C569C" w:rsidRDefault="0086023A"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форма и срок предоставления разъяснений положений извещения об открытом аукционе</w:t>
            </w:r>
          </w:p>
        </w:tc>
        <w:tc>
          <w:tcPr>
            <w:tcW w:w="6520" w:type="dxa"/>
          </w:tcPr>
          <w:p w:rsidR="0022587D" w:rsidRPr="003C569C" w:rsidRDefault="0086023A" w:rsidP="0086023A">
            <w:pPr>
              <w:pStyle w:val="a3"/>
              <w:rPr>
                <w:rFonts w:ascii="Times New Roman" w:hAnsi="Times New Roman" w:cs="Times New Roman"/>
                <w:sz w:val="24"/>
                <w:szCs w:val="24"/>
              </w:rPr>
            </w:pPr>
            <w:r w:rsidRPr="003C569C">
              <w:rPr>
                <w:rFonts w:ascii="Times New Roman" w:hAnsi="Times New Roman" w:cs="Times New Roman"/>
                <w:sz w:val="24"/>
                <w:szCs w:val="24"/>
              </w:rPr>
              <w:t>Любое заинтересованное лицо вправе направить в письменной форме (в том числе путем направления отсканированного документа по электронной почте) или в форме электронного документа, при наличии технической возможности осуществления электронного документооборота, организатору аукциона запрос о разъяснении положений извещения об открытом аукционе. В течени</w:t>
            </w:r>
            <w:proofErr w:type="gramStart"/>
            <w:r w:rsidRPr="003C569C">
              <w:rPr>
                <w:rFonts w:ascii="Times New Roman" w:hAnsi="Times New Roman" w:cs="Times New Roman"/>
                <w:sz w:val="24"/>
                <w:szCs w:val="24"/>
              </w:rPr>
              <w:t>и</w:t>
            </w:r>
            <w:proofErr w:type="gramEnd"/>
            <w:r w:rsidRPr="003C569C">
              <w:rPr>
                <w:rFonts w:ascii="Times New Roman" w:hAnsi="Times New Roman" w:cs="Times New Roman"/>
                <w:sz w:val="24"/>
                <w:szCs w:val="24"/>
              </w:rPr>
              <w:t xml:space="preserve"> двух рабочих дней с даты поступления указанного запроса организатор аукциона обязан направить заинтересованному лицу в письменной форме или в форме электронного документа разъяснения положений</w:t>
            </w:r>
            <w:r w:rsidR="00BB7003" w:rsidRPr="003C569C">
              <w:rPr>
                <w:rFonts w:ascii="Times New Roman" w:hAnsi="Times New Roman" w:cs="Times New Roman"/>
                <w:sz w:val="24"/>
                <w:szCs w:val="24"/>
              </w:rPr>
              <w:t xml:space="preserve"> извещения об открытом аукционе, если указанный запрос поступил к организатору аукциона не позднее, чем за пять дней до даты окончания срока подачи заявок на участие в аукционе.</w:t>
            </w:r>
          </w:p>
          <w:p w:rsidR="00BB7003" w:rsidRPr="003C569C" w:rsidRDefault="00BB7003" w:rsidP="00BB7003">
            <w:pPr>
              <w:pStyle w:val="a3"/>
              <w:rPr>
                <w:rFonts w:ascii="Times New Roman" w:hAnsi="Times New Roman" w:cs="Times New Roman"/>
                <w:sz w:val="24"/>
                <w:szCs w:val="24"/>
              </w:rPr>
            </w:pPr>
            <w:r w:rsidRPr="003C569C">
              <w:rPr>
                <w:rFonts w:ascii="Times New Roman" w:hAnsi="Times New Roman" w:cs="Times New Roman"/>
                <w:sz w:val="24"/>
                <w:szCs w:val="24"/>
              </w:rPr>
              <w:t xml:space="preserve">Дата начала предоставления разъяснений положений настоящего извещения: </w:t>
            </w:r>
            <w:proofErr w:type="gramStart"/>
            <w:r w:rsidRPr="003C569C">
              <w:rPr>
                <w:rFonts w:ascii="Times New Roman" w:hAnsi="Times New Roman" w:cs="Times New Roman"/>
                <w:sz w:val="24"/>
                <w:szCs w:val="24"/>
              </w:rPr>
              <w:t>с даты размещения</w:t>
            </w:r>
            <w:proofErr w:type="gramEnd"/>
            <w:r w:rsidRPr="003C569C">
              <w:rPr>
                <w:rFonts w:ascii="Times New Roman" w:hAnsi="Times New Roman" w:cs="Times New Roman"/>
                <w:sz w:val="24"/>
                <w:szCs w:val="24"/>
              </w:rPr>
              <w:t xml:space="preserve"> настоящего </w:t>
            </w:r>
            <w:r w:rsidRPr="003C569C">
              <w:rPr>
                <w:rFonts w:ascii="Times New Roman" w:hAnsi="Times New Roman" w:cs="Times New Roman"/>
                <w:sz w:val="24"/>
                <w:szCs w:val="24"/>
              </w:rPr>
              <w:lastRenderedPageBreak/>
              <w:t>извещения на официальном сайте организатора аукциона.</w:t>
            </w:r>
          </w:p>
          <w:p w:rsidR="00BB7003" w:rsidRPr="003C569C" w:rsidRDefault="00BB7003" w:rsidP="00BB7003">
            <w:pPr>
              <w:pStyle w:val="a3"/>
              <w:rPr>
                <w:rFonts w:ascii="Times New Roman" w:hAnsi="Times New Roman" w:cs="Times New Roman"/>
                <w:sz w:val="24"/>
                <w:szCs w:val="24"/>
              </w:rPr>
            </w:pPr>
            <w:r w:rsidRPr="003C569C">
              <w:rPr>
                <w:rFonts w:ascii="Times New Roman" w:hAnsi="Times New Roman" w:cs="Times New Roman"/>
                <w:sz w:val="24"/>
                <w:szCs w:val="24"/>
              </w:rPr>
              <w:t xml:space="preserve">Дата </w:t>
            </w:r>
            <w:proofErr w:type="gramStart"/>
            <w:r w:rsidRPr="003C569C">
              <w:rPr>
                <w:rFonts w:ascii="Times New Roman" w:hAnsi="Times New Roman" w:cs="Times New Roman"/>
                <w:sz w:val="24"/>
                <w:szCs w:val="24"/>
              </w:rPr>
              <w:t>окончания предоставления разъяснений положений настоящего извещения</w:t>
            </w:r>
            <w:proofErr w:type="gramEnd"/>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1</w:t>
            </w:r>
            <w:r w:rsidR="006C3E13" w:rsidRPr="006C3E13">
              <w:rPr>
                <w:rFonts w:ascii="Times New Roman" w:hAnsi="Times New Roman" w:cs="Times New Roman"/>
                <w:sz w:val="24"/>
                <w:szCs w:val="24"/>
              </w:rPr>
              <w:t>5</w:t>
            </w:r>
            <w:r w:rsidRPr="003C569C">
              <w:rPr>
                <w:rFonts w:ascii="Times New Roman" w:hAnsi="Times New Roman" w:cs="Times New Roman"/>
                <w:sz w:val="24"/>
                <w:szCs w:val="24"/>
              </w:rPr>
              <w:t xml:space="preserve"> </w:t>
            </w:r>
            <w:r w:rsidR="00334E9D"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 </w:t>
            </w:r>
          </w:p>
          <w:p w:rsidR="00BB7003" w:rsidRPr="003C569C" w:rsidRDefault="00BB7003" w:rsidP="00BB7003">
            <w:pPr>
              <w:pStyle w:val="a3"/>
              <w:rPr>
                <w:rFonts w:ascii="Times New Roman" w:hAnsi="Times New Roman" w:cs="Times New Roman"/>
                <w:sz w:val="24"/>
                <w:szCs w:val="24"/>
              </w:rPr>
            </w:pPr>
            <w:r w:rsidRPr="003C569C">
              <w:rPr>
                <w:rFonts w:ascii="Times New Roman" w:hAnsi="Times New Roman" w:cs="Times New Roman"/>
                <w:sz w:val="24"/>
                <w:szCs w:val="24"/>
              </w:rPr>
              <w:t>В течени</w:t>
            </w:r>
            <w:proofErr w:type="gramStart"/>
            <w:r w:rsidRPr="003C569C">
              <w:rPr>
                <w:rFonts w:ascii="Times New Roman" w:hAnsi="Times New Roman" w:cs="Times New Roman"/>
                <w:sz w:val="24"/>
                <w:szCs w:val="24"/>
              </w:rPr>
              <w:t>и</w:t>
            </w:r>
            <w:proofErr w:type="gramEnd"/>
            <w:r w:rsidRPr="003C569C">
              <w:rPr>
                <w:rFonts w:ascii="Times New Roman" w:hAnsi="Times New Roman" w:cs="Times New Roman"/>
                <w:sz w:val="24"/>
                <w:szCs w:val="24"/>
              </w:rPr>
              <w:t xml:space="preserve"> одного рабочего дня с даты направления заинтересованному лицу разъяснений положений извещения об открытом аукционе организатор аукциона должен разместить их на официальном сайте с указанием предмета запроса, но без указания лица, от которого поступил запрос.</w:t>
            </w:r>
          </w:p>
        </w:tc>
      </w:tr>
      <w:tr w:rsidR="003043CF" w:rsidRPr="003C569C" w:rsidTr="0078595D">
        <w:tc>
          <w:tcPr>
            <w:tcW w:w="0" w:type="auto"/>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12.</w:t>
            </w:r>
          </w:p>
        </w:tc>
        <w:tc>
          <w:tcPr>
            <w:tcW w:w="3148" w:type="dxa"/>
          </w:tcPr>
          <w:p w:rsidR="003043CF" w:rsidRPr="003C569C" w:rsidRDefault="003043CF" w:rsidP="0042399B">
            <w:pPr>
              <w:pStyle w:val="a3"/>
              <w:rPr>
                <w:rFonts w:ascii="Times New Roman" w:hAnsi="Times New Roman" w:cs="Times New Roman"/>
                <w:sz w:val="24"/>
                <w:szCs w:val="24"/>
              </w:rPr>
            </w:pPr>
            <w:r w:rsidRPr="003C569C">
              <w:rPr>
                <w:rFonts w:ascii="Times New Roman" w:hAnsi="Times New Roman" w:cs="Times New Roman"/>
                <w:sz w:val="24"/>
                <w:szCs w:val="24"/>
              </w:rPr>
              <w:t>Начальная (минимальная) цена договора (цена лота)</w:t>
            </w:r>
          </w:p>
          <w:p w:rsidR="003043CF" w:rsidRPr="003C569C" w:rsidRDefault="003043CF" w:rsidP="0042399B">
            <w:pPr>
              <w:pStyle w:val="a3"/>
              <w:rPr>
                <w:rFonts w:ascii="Times New Roman" w:hAnsi="Times New Roman" w:cs="Times New Roman"/>
                <w:sz w:val="24"/>
                <w:szCs w:val="24"/>
              </w:rPr>
            </w:pPr>
          </w:p>
          <w:p w:rsidR="003043CF" w:rsidRPr="003C569C" w:rsidRDefault="003043CF" w:rsidP="0042399B">
            <w:pPr>
              <w:pStyle w:val="a3"/>
              <w:rPr>
                <w:rFonts w:ascii="Times New Roman" w:hAnsi="Times New Roman" w:cs="Times New Roman"/>
                <w:sz w:val="24"/>
                <w:szCs w:val="24"/>
              </w:rPr>
            </w:pPr>
          </w:p>
        </w:tc>
        <w:tc>
          <w:tcPr>
            <w:tcW w:w="6520" w:type="dxa"/>
          </w:tcPr>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rPr>
              <w:t xml:space="preserve">Начальная (минимальная) цена договора (цена лота) устанавливается в размере </w:t>
            </w:r>
          </w:p>
          <w:p w:rsidR="003043CF" w:rsidRPr="003C569C" w:rsidRDefault="003043CF" w:rsidP="00382661">
            <w:pPr>
              <w:pStyle w:val="a3"/>
              <w:jc w:val="both"/>
              <w:rPr>
                <w:rFonts w:ascii="Times New Roman" w:hAnsi="Times New Roman" w:cs="Times New Roman"/>
                <w:sz w:val="24"/>
                <w:szCs w:val="24"/>
              </w:rPr>
            </w:pPr>
            <w:r w:rsidRPr="003C569C">
              <w:rPr>
                <w:rFonts w:ascii="Times New Roman" w:hAnsi="Times New Roman" w:cs="Times New Roman"/>
                <w:sz w:val="24"/>
                <w:szCs w:val="24"/>
                <w:u w:val="single"/>
              </w:rPr>
              <w:t>- лот №1</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5 </w:t>
            </w:r>
            <w:r w:rsidR="006C3E13" w:rsidRPr="006C3E13">
              <w:rPr>
                <w:rFonts w:ascii="Times New Roman" w:hAnsi="Times New Roman" w:cs="Times New Roman"/>
                <w:sz w:val="24"/>
                <w:szCs w:val="24"/>
              </w:rPr>
              <w:t>055</w:t>
            </w:r>
            <w:r w:rsidR="006C3E13">
              <w:rPr>
                <w:rFonts w:ascii="Times New Roman" w:hAnsi="Times New Roman" w:cs="Times New Roman"/>
                <w:sz w:val="24"/>
                <w:szCs w:val="24"/>
              </w:rPr>
              <w:t>,</w:t>
            </w:r>
            <w:r w:rsidR="006C3E13" w:rsidRPr="006C3E13">
              <w:rPr>
                <w:rFonts w:ascii="Times New Roman" w:hAnsi="Times New Roman" w:cs="Times New Roman"/>
                <w:sz w:val="24"/>
                <w:szCs w:val="24"/>
              </w:rPr>
              <w:t>78</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 xml:space="preserve">пять тысяч </w:t>
            </w:r>
            <w:r w:rsidR="006C3E13">
              <w:rPr>
                <w:rFonts w:ascii="Times New Roman" w:hAnsi="Times New Roman" w:cs="Times New Roman"/>
                <w:sz w:val="24"/>
                <w:szCs w:val="24"/>
              </w:rPr>
              <w:t>пятьдесят пять</w:t>
            </w:r>
            <w:r w:rsidR="00382661" w:rsidRPr="003C569C">
              <w:rPr>
                <w:rFonts w:ascii="Times New Roman" w:hAnsi="Times New Roman" w:cs="Times New Roman"/>
                <w:sz w:val="24"/>
                <w:szCs w:val="24"/>
              </w:rPr>
              <w:t xml:space="preserve"> рублей</w:t>
            </w:r>
            <w:r w:rsidRPr="003C569C">
              <w:rPr>
                <w:rFonts w:ascii="Times New Roman" w:hAnsi="Times New Roman" w:cs="Times New Roman"/>
                <w:sz w:val="24"/>
                <w:szCs w:val="24"/>
              </w:rPr>
              <w:t xml:space="preserve"> </w:t>
            </w:r>
            <w:r w:rsidR="006C3E13">
              <w:rPr>
                <w:rFonts w:ascii="Times New Roman" w:hAnsi="Times New Roman" w:cs="Times New Roman"/>
                <w:sz w:val="24"/>
                <w:szCs w:val="24"/>
              </w:rPr>
              <w:t>78</w:t>
            </w:r>
            <w:r w:rsidRPr="003C569C">
              <w:rPr>
                <w:rFonts w:ascii="Times New Roman" w:hAnsi="Times New Roman" w:cs="Times New Roman"/>
                <w:sz w:val="24"/>
                <w:szCs w:val="24"/>
              </w:rPr>
              <w:t xml:space="preserve"> </w:t>
            </w:r>
            <w:r w:rsidR="00382661" w:rsidRPr="003C569C">
              <w:rPr>
                <w:rFonts w:ascii="Times New Roman" w:hAnsi="Times New Roman" w:cs="Times New Roman"/>
                <w:sz w:val="24"/>
                <w:szCs w:val="24"/>
              </w:rPr>
              <w:t>копеек</w:t>
            </w:r>
            <w:r w:rsidRPr="003C569C">
              <w:rPr>
                <w:rFonts w:ascii="Times New Roman" w:hAnsi="Times New Roman" w:cs="Times New Roman"/>
                <w:sz w:val="24"/>
                <w:szCs w:val="24"/>
              </w:rPr>
              <w:t>) рублей за год.</w:t>
            </w:r>
          </w:p>
          <w:p w:rsidR="006068DF" w:rsidRPr="003C569C" w:rsidRDefault="003043CF" w:rsidP="006068DF">
            <w:pPr>
              <w:pStyle w:val="a3"/>
              <w:jc w:val="both"/>
              <w:rPr>
                <w:rFonts w:ascii="Times New Roman" w:hAnsi="Times New Roman" w:cs="Times New Roman"/>
                <w:sz w:val="24"/>
                <w:szCs w:val="24"/>
              </w:rPr>
            </w:pPr>
            <w:r w:rsidRPr="003C569C">
              <w:rPr>
                <w:rFonts w:ascii="Times New Roman" w:hAnsi="Times New Roman" w:cs="Times New Roman"/>
                <w:sz w:val="24"/>
                <w:szCs w:val="24"/>
                <w:u w:val="single"/>
              </w:rPr>
              <w:t xml:space="preserve">- лот </w:t>
            </w:r>
            <w:r w:rsidRPr="003C569C">
              <w:rPr>
                <w:rFonts w:ascii="Times New Roman" w:hAnsi="Times New Roman" w:cs="Times New Roman"/>
                <w:sz w:val="24"/>
                <w:szCs w:val="24"/>
              </w:rPr>
              <w:t>№</w:t>
            </w:r>
            <w:r w:rsidRPr="003C569C">
              <w:rPr>
                <w:rFonts w:ascii="Times New Roman" w:hAnsi="Times New Roman" w:cs="Times New Roman"/>
                <w:sz w:val="24"/>
                <w:szCs w:val="24"/>
                <w:u w:val="single"/>
              </w:rPr>
              <w:t xml:space="preserve"> </w:t>
            </w:r>
            <w:r w:rsidRPr="003C569C">
              <w:rPr>
                <w:rFonts w:ascii="Times New Roman" w:hAnsi="Times New Roman" w:cs="Times New Roman"/>
                <w:sz w:val="24"/>
                <w:szCs w:val="24"/>
              </w:rPr>
              <w:t xml:space="preserve">2: </w:t>
            </w:r>
            <w:r w:rsidR="0066461B">
              <w:rPr>
                <w:rFonts w:ascii="Times New Roman" w:hAnsi="Times New Roman" w:cs="Times New Roman"/>
                <w:sz w:val="24"/>
                <w:szCs w:val="24"/>
              </w:rPr>
              <w:t>15167,34</w:t>
            </w:r>
            <w:r w:rsidR="006068DF" w:rsidRPr="003C569C">
              <w:rPr>
                <w:rFonts w:ascii="Times New Roman" w:hAnsi="Times New Roman" w:cs="Times New Roman"/>
                <w:sz w:val="24"/>
                <w:szCs w:val="24"/>
              </w:rPr>
              <w:t xml:space="preserve"> (</w:t>
            </w:r>
            <w:r w:rsidR="0066461B">
              <w:rPr>
                <w:rFonts w:ascii="Times New Roman" w:hAnsi="Times New Roman" w:cs="Times New Roman"/>
                <w:sz w:val="24"/>
                <w:szCs w:val="24"/>
              </w:rPr>
              <w:t xml:space="preserve">пятнадцать тысяч </w:t>
            </w:r>
            <w:r w:rsidR="00E97BE1">
              <w:rPr>
                <w:rFonts w:ascii="Times New Roman" w:hAnsi="Times New Roman" w:cs="Times New Roman"/>
                <w:sz w:val="24"/>
                <w:szCs w:val="24"/>
              </w:rPr>
              <w:t>сто шестьдесят семь</w:t>
            </w:r>
            <w:r w:rsidR="006068DF" w:rsidRPr="003C569C">
              <w:rPr>
                <w:rFonts w:ascii="Times New Roman" w:hAnsi="Times New Roman" w:cs="Times New Roman"/>
                <w:sz w:val="24"/>
                <w:szCs w:val="24"/>
              </w:rPr>
              <w:t xml:space="preserve"> рублей </w:t>
            </w:r>
            <w:r w:rsidR="00E97BE1">
              <w:rPr>
                <w:rFonts w:ascii="Times New Roman" w:hAnsi="Times New Roman" w:cs="Times New Roman"/>
                <w:sz w:val="24"/>
                <w:szCs w:val="24"/>
              </w:rPr>
              <w:t>34 копей</w:t>
            </w:r>
            <w:r w:rsidR="006068DF" w:rsidRPr="003C569C">
              <w:rPr>
                <w:rFonts w:ascii="Times New Roman" w:hAnsi="Times New Roman" w:cs="Times New Roman"/>
                <w:sz w:val="24"/>
                <w:szCs w:val="24"/>
              </w:rPr>
              <w:t>к</w:t>
            </w:r>
            <w:r w:rsidR="00E97BE1">
              <w:rPr>
                <w:rFonts w:ascii="Times New Roman" w:hAnsi="Times New Roman" w:cs="Times New Roman"/>
                <w:sz w:val="24"/>
                <w:szCs w:val="24"/>
              </w:rPr>
              <w:t>и</w:t>
            </w:r>
            <w:r w:rsidR="006068DF" w:rsidRPr="003C569C">
              <w:rPr>
                <w:rFonts w:ascii="Times New Roman" w:hAnsi="Times New Roman" w:cs="Times New Roman"/>
                <w:sz w:val="24"/>
                <w:szCs w:val="24"/>
              </w:rPr>
              <w:t>) рублей за год.</w:t>
            </w:r>
          </w:p>
          <w:p w:rsidR="003043CF" w:rsidRPr="003C569C" w:rsidRDefault="003043CF" w:rsidP="00382661">
            <w:pPr>
              <w:pStyle w:val="a3"/>
              <w:jc w:val="both"/>
              <w:rPr>
                <w:rFonts w:ascii="Times New Roman" w:hAnsi="Times New Roman" w:cs="Times New Roman"/>
                <w:sz w:val="24"/>
                <w:szCs w:val="24"/>
              </w:rPr>
            </w:pP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13</w:t>
            </w:r>
            <w:r w:rsidR="001E2E69" w:rsidRPr="003C569C">
              <w:rPr>
                <w:rFonts w:ascii="Times New Roman" w:hAnsi="Times New Roman" w:cs="Times New Roman"/>
                <w:sz w:val="24"/>
                <w:szCs w:val="24"/>
              </w:rPr>
              <w:t>.</w:t>
            </w:r>
          </w:p>
        </w:tc>
        <w:tc>
          <w:tcPr>
            <w:tcW w:w="3148" w:type="dxa"/>
          </w:tcPr>
          <w:p w:rsidR="0022587D" w:rsidRPr="003C569C" w:rsidRDefault="0093587E" w:rsidP="0042399B">
            <w:pPr>
              <w:pStyle w:val="a3"/>
              <w:rPr>
                <w:rFonts w:ascii="Times New Roman" w:hAnsi="Times New Roman" w:cs="Times New Roman"/>
                <w:sz w:val="24"/>
                <w:szCs w:val="24"/>
              </w:rPr>
            </w:pPr>
            <w:r w:rsidRPr="003C569C">
              <w:rPr>
                <w:rFonts w:ascii="Times New Roman" w:hAnsi="Times New Roman" w:cs="Times New Roman"/>
                <w:sz w:val="24"/>
                <w:szCs w:val="24"/>
              </w:rPr>
              <w:t>«Шаг» аукциона</w:t>
            </w:r>
          </w:p>
          <w:p w:rsidR="00EF5612" w:rsidRPr="003C569C" w:rsidRDefault="00EF5612" w:rsidP="0042399B">
            <w:pPr>
              <w:pStyle w:val="a3"/>
              <w:rPr>
                <w:rFonts w:ascii="Times New Roman" w:hAnsi="Times New Roman" w:cs="Times New Roman"/>
                <w:sz w:val="24"/>
                <w:szCs w:val="24"/>
              </w:rPr>
            </w:pPr>
          </w:p>
          <w:p w:rsidR="00EF5612" w:rsidRPr="003C569C" w:rsidRDefault="00EF5612" w:rsidP="0042399B">
            <w:pPr>
              <w:pStyle w:val="a3"/>
              <w:rPr>
                <w:rFonts w:ascii="Times New Roman" w:hAnsi="Times New Roman" w:cs="Times New Roman"/>
                <w:sz w:val="24"/>
                <w:szCs w:val="24"/>
              </w:rPr>
            </w:pPr>
          </w:p>
          <w:p w:rsidR="00EF5612" w:rsidRPr="003C569C" w:rsidRDefault="00EF5612" w:rsidP="0042399B">
            <w:pPr>
              <w:pStyle w:val="a3"/>
              <w:rPr>
                <w:rFonts w:ascii="Times New Roman" w:hAnsi="Times New Roman" w:cs="Times New Roman"/>
                <w:sz w:val="24"/>
                <w:szCs w:val="24"/>
              </w:rPr>
            </w:pPr>
          </w:p>
          <w:p w:rsidR="00EF5612" w:rsidRPr="003C569C" w:rsidRDefault="00EF5612" w:rsidP="0042399B">
            <w:pPr>
              <w:pStyle w:val="a3"/>
              <w:rPr>
                <w:rFonts w:ascii="Times New Roman" w:hAnsi="Times New Roman" w:cs="Times New Roman"/>
                <w:sz w:val="24"/>
                <w:szCs w:val="24"/>
              </w:rPr>
            </w:pPr>
          </w:p>
        </w:tc>
        <w:tc>
          <w:tcPr>
            <w:tcW w:w="6520" w:type="dxa"/>
          </w:tcPr>
          <w:p w:rsidR="00382661" w:rsidRPr="003C569C" w:rsidRDefault="00382661" w:rsidP="00382661">
            <w:pPr>
              <w:pStyle w:val="a3"/>
              <w:rPr>
                <w:rFonts w:ascii="Times New Roman" w:hAnsi="Times New Roman" w:cs="Times New Roman"/>
                <w:sz w:val="24"/>
                <w:szCs w:val="24"/>
              </w:rPr>
            </w:pPr>
            <w:r w:rsidRPr="003C569C">
              <w:rPr>
                <w:rFonts w:ascii="Times New Roman" w:hAnsi="Times New Roman" w:cs="Times New Roman"/>
                <w:sz w:val="24"/>
                <w:szCs w:val="24"/>
              </w:rPr>
              <w:t>«Шаг» аукциона составляет пять процентов от начальной (минимальной) цены договора (цены лота).</w:t>
            </w:r>
          </w:p>
          <w:p w:rsidR="00382661" w:rsidRPr="003C569C" w:rsidRDefault="00382661" w:rsidP="00382661">
            <w:pPr>
              <w:pStyle w:val="a3"/>
              <w:rPr>
                <w:rFonts w:ascii="Times New Roman" w:hAnsi="Times New Roman" w:cs="Times New Roman"/>
                <w:sz w:val="24"/>
                <w:szCs w:val="24"/>
              </w:rPr>
            </w:pPr>
          </w:p>
          <w:p w:rsidR="00382661" w:rsidRPr="003C569C" w:rsidRDefault="00382661" w:rsidP="003C569C">
            <w:pPr>
              <w:pStyle w:val="a3"/>
              <w:jc w:val="both"/>
              <w:rPr>
                <w:rFonts w:ascii="Times New Roman" w:hAnsi="Times New Roman" w:cs="Times New Roman"/>
                <w:sz w:val="24"/>
                <w:szCs w:val="24"/>
              </w:rPr>
            </w:pPr>
            <w:r w:rsidRPr="003C569C">
              <w:rPr>
                <w:rFonts w:ascii="Times New Roman" w:hAnsi="Times New Roman" w:cs="Times New Roman"/>
                <w:sz w:val="24"/>
                <w:szCs w:val="24"/>
              </w:rPr>
              <w:t xml:space="preserve">- </w:t>
            </w:r>
            <w:r w:rsidRPr="003C569C">
              <w:rPr>
                <w:rFonts w:ascii="Times New Roman" w:hAnsi="Times New Roman" w:cs="Times New Roman"/>
                <w:sz w:val="24"/>
                <w:szCs w:val="24"/>
                <w:u w:val="single"/>
              </w:rPr>
              <w:t>по лоту №1</w:t>
            </w:r>
            <w:r w:rsidRPr="003C569C">
              <w:rPr>
                <w:rFonts w:ascii="Times New Roman" w:hAnsi="Times New Roman" w:cs="Times New Roman"/>
                <w:sz w:val="24"/>
                <w:szCs w:val="24"/>
              </w:rPr>
              <w:t xml:space="preserve">: </w:t>
            </w:r>
            <w:r w:rsidR="006068DF">
              <w:rPr>
                <w:rFonts w:ascii="Times New Roman" w:hAnsi="Times New Roman" w:cs="Times New Roman"/>
                <w:sz w:val="24"/>
                <w:szCs w:val="24"/>
              </w:rPr>
              <w:t>252,79</w:t>
            </w:r>
            <w:r w:rsidRPr="003C569C">
              <w:rPr>
                <w:rFonts w:ascii="Times New Roman" w:hAnsi="Times New Roman" w:cs="Times New Roman"/>
                <w:sz w:val="24"/>
                <w:szCs w:val="24"/>
              </w:rPr>
              <w:t xml:space="preserve"> (</w:t>
            </w:r>
            <w:r w:rsidR="003C569C" w:rsidRPr="003C569C">
              <w:rPr>
                <w:rFonts w:ascii="Times New Roman" w:hAnsi="Times New Roman" w:cs="Times New Roman"/>
                <w:sz w:val="24"/>
                <w:szCs w:val="24"/>
              </w:rPr>
              <w:t xml:space="preserve">двести </w:t>
            </w:r>
            <w:r w:rsidR="006068DF">
              <w:rPr>
                <w:rFonts w:ascii="Times New Roman" w:hAnsi="Times New Roman" w:cs="Times New Roman"/>
                <w:sz w:val="24"/>
                <w:szCs w:val="24"/>
              </w:rPr>
              <w:t>пятьдесят два рубля 79</w:t>
            </w:r>
            <w:r w:rsidRPr="003C569C">
              <w:rPr>
                <w:rFonts w:ascii="Times New Roman" w:hAnsi="Times New Roman" w:cs="Times New Roman"/>
                <w:sz w:val="24"/>
                <w:szCs w:val="24"/>
              </w:rPr>
              <w:t xml:space="preserve"> копеек) рублей.</w:t>
            </w:r>
          </w:p>
          <w:p w:rsidR="00ED72FD" w:rsidRPr="003C569C" w:rsidRDefault="00382661" w:rsidP="0066461B">
            <w:pPr>
              <w:pStyle w:val="a3"/>
              <w:jc w:val="both"/>
              <w:rPr>
                <w:rFonts w:ascii="Times New Roman" w:hAnsi="Times New Roman" w:cs="Times New Roman"/>
                <w:sz w:val="24"/>
                <w:szCs w:val="24"/>
              </w:rPr>
            </w:pPr>
            <w:r w:rsidRPr="003C569C">
              <w:rPr>
                <w:rFonts w:ascii="Times New Roman" w:hAnsi="Times New Roman" w:cs="Times New Roman"/>
                <w:sz w:val="24"/>
                <w:szCs w:val="24"/>
              </w:rPr>
              <w:t>-</w:t>
            </w:r>
            <w:r w:rsidRPr="003C569C">
              <w:rPr>
                <w:rFonts w:ascii="Times New Roman" w:hAnsi="Times New Roman" w:cs="Times New Roman"/>
                <w:sz w:val="24"/>
                <w:szCs w:val="24"/>
                <w:u w:val="single"/>
              </w:rPr>
              <w:t>по лоту №2</w:t>
            </w:r>
            <w:r w:rsidRPr="003C569C">
              <w:rPr>
                <w:rFonts w:ascii="Times New Roman" w:hAnsi="Times New Roman" w:cs="Times New Roman"/>
                <w:sz w:val="24"/>
                <w:szCs w:val="24"/>
              </w:rPr>
              <w:t xml:space="preserve">: </w:t>
            </w:r>
            <w:r w:rsidR="0066461B">
              <w:rPr>
                <w:rFonts w:ascii="Times New Roman" w:hAnsi="Times New Roman" w:cs="Times New Roman"/>
                <w:sz w:val="24"/>
                <w:szCs w:val="24"/>
              </w:rPr>
              <w:t>758,36</w:t>
            </w:r>
            <w:r w:rsidR="006068DF" w:rsidRPr="003C569C">
              <w:rPr>
                <w:rFonts w:ascii="Times New Roman" w:hAnsi="Times New Roman" w:cs="Times New Roman"/>
                <w:sz w:val="24"/>
                <w:szCs w:val="24"/>
              </w:rPr>
              <w:t xml:space="preserve"> (</w:t>
            </w:r>
            <w:r w:rsidR="0066461B">
              <w:rPr>
                <w:rFonts w:ascii="Times New Roman" w:hAnsi="Times New Roman" w:cs="Times New Roman"/>
                <w:sz w:val="24"/>
                <w:szCs w:val="24"/>
              </w:rPr>
              <w:t>семьсот пятьдесят восемь рублей 36</w:t>
            </w:r>
            <w:r w:rsidR="006068DF" w:rsidRPr="003C569C">
              <w:rPr>
                <w:rFonts w:ascii="Times New Roman" w:hAnsi="Times New Roman" w:cs="Times New Roman"/>
                <w:sz w:val="24"/>
                <w:szCs w:val="24"/>
              </w:rPr>
              <w:t xml:space="preserve"> копеек) рублей.</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14</w:t>
            </w:r>
            <w:r w:rsidR="001E2E69" w:rsidRPr="003C569C">
              <w:rPr>
                <w:rFonts w:ascii="Times New Roman" w:hAnsi="Times New Roman" w:cs="Times New Roman"/>
                <w:sz w:val="24"/>
                <w:szCs w:val="24"/>
              </w:rPr>
              <w:t>.</w:t>
            </w:r>
          </w:p>
        </w:tc>
        <w:tc>
          <w:tcPr>
            <w:tcW w:w="3148" w:type="dxa"/>
          </w:tcPr>
          <w:p w:rsidR="0022587D" w:rsidRPr="003C569C" w:rsidRDefault="0093587E" w:rsidP="0042399B">
            <w:pPr>
              <w:pStyle w:val="a3"/>
              <w:rPr>
                <w:rFonts w:ascii="Times New Roman" w:hAnsi="Times New Roman" w:cs="Times New Roman"/>
                <w:sz w:val="24"/>
                <w:szCs w:val="24"/>
              </w:rPr>
            </w:pPr>
            <w:r w:rsidRPr="003C569C">
              <w:rPr>
                <w:rFonts w:ascii="Times New Roman" w:hAnsi="Times New Roman" w:cs="Times New Roman"/>
                <w:sz w:val="24"/>
                <w:szCs w:val="24"/>
              </w:rPr>
              <w:t>Размер задатка, сроки и порядок его внесения.</w:t>
            </w:r>
          </w:p>
          <w:p w:rsidR="0093587E" w:rsidRPr="003C569C" w:rsidRDefault="0093587E" w:rsidP="0042399B">
            <w:pPr>
              <w:pStyle w:val="a3"/>
              <w:rPr>
                <w:rFonts w:ascii="Times New Roman" w:hAnsi="Times New Roman" w:cs="Times New Roman"/>
                <w:sz w:val="24"/>
                <w:szCs w:val="24"/>
              </w:rPr>
            </w:pPr>
            <w:r w:rsidRPr="003C569C">
              <w:rPr>
                <w:rFonts w:ascii="Times New Roman" w:hAnsi="Times New Roman" w:cs="Times New Roman"/>
                <w:sz w:val="24"/>
                <w:szCs w:val="24"/>
              </w:rPr>
              <w:t>Реквизиты для перечисления задатка</w:t>
            </w:r>
          </w:p>
        </w:tc>
        <w:tc>
          <w:tcPr>
            <w:tcW w:w="6520" w:type="dxa"/>
          </w:tcPr>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rPr>
              <w:t>Информация указана в разделе 4 настоящего извещения</w:t>
            </w:r>
          </w:p>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rPr>
              <w:t xml:space="preserve">Заявитель перечисляет на расчетный счет организатора аукциона задаток в размере 10% от начальной (минимальной) цены договора (цена лота) </w:t>
            </w:r>
          </w:p>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u w:val="single"/>
              </w:rPr>
              <w:t>- по лоту №1:</w:t>
            </w:r>
            <w:r w:rsidRPr="003C569C">
              <w:rPr>
                <w:rFonts w:ascii="Times New Roman" w:hAnsi="Times New Roman" w:cs="Times New Roman"/>
                <w:sz w:val="24"/>
                <w:szCs w:val="24"/>
              </w:rPr>
              <w:t xml:space="preserve"> </w:t>
            </w:r>
            <w:r w:rsidR="006068DF">
              <w:rPr>
                <w:rFonts w:ascii="Times New Roman" w:hAnsi="Times New Roman" w:cs="Times New Roman"/>
                <w:sz w:val="24"/>
                <w:szCs w:val="24"/>
              </w:rPr>
              <w:t>505,58</w:t>
            </w:r>
            <w:r w:rsidRPr="003C569C">
              <w:rPr>
                <w:rFonts w:ascii="Times New Roman" w:hAnsi="Times New Roman" w:cs="Times New Roman"/>
                <w:sz w:val="24"/>
                <w:szCs w:val="24"/>
              </w:rPr>
              <w:t xml:space="preserve"> (</w:t>
            </w:r>
            <w:r w:rsidR="006068DF">
              <w:rPr>
                <w:rFonts w:ascii="Times New Roman" w:hAnsi="Times New Roman" w:cs="Times New Roman"/>
                <w:sz w:val="24"/>
                <w:szCs w:val="24"/>
              </w:rPr>
              <w:t>пятьсот пять рублей) 58</w:t>
            </w:r>
            <w:r w:rsidRPr="003C569C">
              <w:rPr>
                <w:rFonts w:ascii="Times New Roman" w:hAnsi="Times New Roman" w:cs="Times New Roman"/>
                <w:sz w:val="24"/>
                <w:szCs w:val="24"/>
              </w:rPr>
              <w:t xml:space="preserve"> копеек за год.</w:t>
            </w:r>
          </w:p>
          <w:p w:rsidR="003C569C" w:rsidRPr="003C569C" w:rsidRDefault="003C569C" w:rsidP="003C569C">
            <w:pPr>
              <w:pStyle w:val="a3"/>
              <w:rPr>
                <w:rFonts w:ascii="Times New Roman" w:hAnsi="Times New Roman" w:cs="Times New Roman"/>
                <w:sz w:val="24"/>
                <w:szCs w:val="24"/>
              </w:rPr>
            </w:pPr>
            <w:r w:rsidRPr="003C569C">
              <w:rPr>
                <w:rFonts w:ascii="Times New Roman" w:hAnsi="Times New Roman" w:cs="Times New Roman"/>
                <w:sz w:val="24"/>
                <w:szCs w:val="24"/>
                <w:u w:val="single"/>
              </w:rPr>
              <w:t>-</w:t>
            </w:r>
            <w:r w:rsidR="00E53FB6">
              <w:rPr>
                <w:rFonts w:ascii="Times New Roman" w:hAnsi="Times New Roman" w:cs="Times New Roman"/>
                <w:sz w:val="24"/>
                <w:szCs w:val="24"/>
                <w:u w:val="single"/>
              </w:rPr>
              <w:t xml:space="preserve"> </w:t>
            </w:r>
            <w:r w:rsidRPr="003C569C">
              <w:rPr>
                <w:rFonts w:ascii="Times New Roman" w:hAnsi="Times New Roman" w:cs="Times New Roman"/>
                <w:sz w:val="24"/>
                <w:szCs w:val="24"/>
                <w:u w:val="single"/>
              </w:rPr>
              <w:t>по лоту №2</w:t>
            </w:r>
            <w:r w:rsidRPr="003C569C">
              <w:rPr>
                <w:rFonts w:ascii="Times New Roman" w:hAnsi="Times New Roman" w:cs="Times New Roman"/>
                <w:sz w:val="24"/>
                <w:szCs w:val="24"/>
              </w:rPr>
              <w:t xml:space="preserve">: </w:t>
            </w:r>
            <w:r w:rsidR="0066461B">
              <w:rPr>
                <w:rFonts w:ascii="Times New Roman" w:hAnsi="Times New Roman" w:cs="Times New Roman"/>
                <w:sz w:val="24"/>
                <w:szCs w:val="24"/>
              </w:rPr>
              <w:t>1516,73</w:t>
            </w:r>
            <w:r w:rsidR="006068DF" w:rsidRPr="003C569C">
              <w:rPr>
                <w:rFonts w:ascii="Times New Roman" w:hAnsi="Times New Roman" w:cs="Times New Roman"/>
                <w:sz w:val="24"/>
                <w:szCs w:val="24"/>
              </w:rPr>
              <w:t xml:space="preserve"> (</w:t>
            </w:r>
            <w:r w:rsidR="0066461B">
              <w:rPr>
                <w:rFonts w:ascii="Times New Roman" w:hAnsi="Times New Roman" w:cs="Times New Roman"/>
                <w:sz w:val="24"/>
                <w:szCs w:val="24"/>
              </w:rPr>
              <w:t>одна тысяча пятьсот шестнадцать рублей) 73 копейки</w:t>
            </w:r>
            <w:r w:rsidR="006068DF" w:rsidRPr="003C569C">
              <w:rPr>
                <w:rFonts w:ascii="Times New Roman" w:hAnsi="Times New Roman" w:cs="Times New Roman"/>
                <w:sz w:val="24"/>
                <w:szCs w:val="24"/>
              </w:rPr>
              <w:t xml:space="preserve"> за год</w:t>
            </w:r>
            <w:r w:rsidRPr="003C569C">
              <w:rPr>
                <w:rFonts w:ascii="Times New Roman" w:hAnsi="Times New Roman" w:cs="Times New Roman"/>
                <w:sz w:val="24"/>
                <w:szCs w:val="24"/>
              </w:rPr>
              <w:t>.</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Задаток вносится по следующим платежным реквизитам организатора аукциона:</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ИНН 5040069209</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КПП 504001001</w:t>
            </w:r>
          </w:p>
          <w:p w:rsidR="00C21E10" w:rsidRPr="003C569C" w:rsidRDefault="00C21E10" w:rsidP="00D3004F">
            <w:pPr>
              <w:pStyle w:val="a3"/>
              <w:rPr>
                <w:rFonts w:ascii="Times New Roman" w:hAnsi="Times New Roman" w:cs="Times New Roman"/>
                <w:sz w:val="24"/>
                <w:szCs w:val="24"/>
              </w:rPr>
            </w:pPr>
            <w:proofErr w:type="gramStart"/>
            <w:r w:rsidRPr="003C569C">
              <w:rPr>
                <w:rFonts w:ascii="Times New Roman" w:hAnsi="Times New Roman" w:cs="Times New Roman"/>
                <w:sz w:val="24"/>
                <w:szCs w:val="24"/>
              </w:rPr>
              <w:t>Р</w:t>
            </w:r>
            <w:proofErr w:type="gramEnd"/>
            <w:r w:rsidRPr="003C569C">
              <w:rPr>
                <w:rFonts w:ascii="Times New Roman" w:hAnsi="Times New Roman" w:cs="Times New Roman"/>
                <w:sz w:val="24"/>
                <w:szCs w:val="24"/>
              </w:rPr>
              <w:t xml:space="preserve">/СЧЕТ </w:t>
            </w:r>
            <w:r w:rsidR="00A64B89" w:rsidRPr="003C569C">
              <w:rPr>
                <w:rFonts w:ascii="Times New Roman" w:hAnsi="Times New Roman" w:cs="Times New Roman"/>
                <w:sz w:val="24"/>
                <w:szCs w:val="24"/>
              </w:rPr>
              <w:t>40302810145253001154</w:t>
            </w:r>
          </w:p>
          <w:p w:rsidR="00C21E10" w:rsidRPr="003C569C" w:rsidRDefault="001E3253" w:rsidP="00D3004F">
            <w:pPr>
              <w:pStyle w:val="a3"/>
              <w:rPr>
                <w:rFonts w:ascii="Times New Roman" w:hAnsi="Times New Roman" w:cs="Times New Roman"/>
                <w:sz w:val="24"/>
                <w:szCs w:val="24"/>
              </w:rPr>
            </w:pPr>
            <w:r w:rsidRPr="003C569C">
              <w:rPr>
                <w:rFonts w:ascii="Times New Roman" w:hAnsi="Times New Roman" w:cs="Times New Roman"/>
                <w:sz w:val="24"/>
                <w:szCs w:val="24"/>
              </w:rPr>
              <w:t>Банк ГУ Банка России по ЦФО</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БИК 0</w:t>
            </w:r>
            <w:r w:rsidR="00A64B89" w:rsidRPr="003C569C">
              <w:rPr>
                <w:rFonts w:ascii="Times New Roman" w:hAnsi="Times New Roman" w:cs="Times New Roman"/>
                <w:sz w:val="24"/>
                <w:szCs w:val="24"/>
              </w:rPr>
              <w:t>44525000</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ОГРН 1065040000563</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ОКПО 93641660</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 xml:space="preserve">ОКВЭД </w:t>
            </w:r>
            <w:r w:rsidR="00A64B89" w:rsidRPr="003C569C">
              <w:rPr>
                <w:rFonts w:ascii="Times New Roman" w:hAnsi="Times New Roman" w:cs="Times New Roman"/>
                <w:sz w:val="24"/>
                <w:szCs w:val="24"/>
              </w:rPr>
              <w:t>84.11.3</w:t>
            </w:r>
          </w:p>
          <w:p w:rsidR="00C21E10" w:rsidRPr="003C569C" w:rsidRDefault="00C21E10" w:rsidP="00D3004F">
            <w:pPr>
              <w:pStyle w:val="a3"/>
              <w:rPr>
                <w:rFonts w:ascii="Times New Roman" w:hAnsi="Times New Roman" w:cs="Times New Roman"/>
                <w:sz w:val="24"/>
                <w:szCs w:val="24"/>
              </w:rPr>
            </w:pPr>
            <w:r w:rsidRPr="003C569C">
              <w:rPr>
                <w:rFonts w:ascii="Times New Roman" w:hAnsi="Times New Roman" w:cs="Times New Roman"/>
                <w:sz w:val="24"/>
                <w:szCs w:val="24"/>
              </w:rPr>
              <w:t>ОКТМО 46648157</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15</w:t>
            </w:r>
            <w:r w:rsidR="001E2E69" w:rsidRPr="003C569C">
              <w:rPr>
                <w:rFonts w:ascii="Times New Roman" w:hAnsi="Times New Roman" w:cs="Times New Roman"/>
                <w:sz w:val="24"/>
                <w:szCs w:val="24"/>
              </w:rPr>
              <w:t>.</w:t>
            </w:r>
          </w:p>
        </w:tc>
        <w:tc>
          <w:tcPr>
            <w:tcW w:w="3148" w:type="dxa"/>
          </w:tcPr>
          <w:p w:rsidR="0022587D" w:rsidRPr="003C569C" w:rsidRDefault="00D3004F" w:rsidP="0042399B">
            <w:pPr>
              <w:pStyle w:val="a3"/>
              <w:rPr>
                <w:rFonts w:ascii="Times New Roman" w:hAnsi="Times New Roman" w:cs="Times New Roman"/>
                <w:sz w:val="24"/>
                <w:szCs w:val="24"/>
              </w:rPr>
            </w:pPr>
            <w:r w:rsidRPr="003C569C">
              <w:rPr>
                <w:rFonts w:ascii="Times New Roman" w:hAnsi="Times New Roman" w:cs="Times New Roman"/>
                <w:sz w:val="24"/>
                <w:szCs w:val="24"/>
              </w:rPr>
              <w:t>Указание на то проводится ли аукцион среди субъектов малого или среднего предпринимательства</w:t>
            </w:r>
          </w:p>
        </w:tc>
        <w:tc>
          <w:tcPr>
            <w:tcW w:w="6520"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Аукцион проводится среди субъектов малого или среднего предпринимательства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16</w:t>
            </w:r>
            <w:r w:rsidR="001E2E69" w:rsidRPr="003C569C">
              <w:rPr>
                <w:rFonts w:ascii="Times New Roman" w:hAnsi="Times New Roman" w:cs="Times New Roman"/>
                <w:sz w:val="24"/>
                <w:szCs w:val="24"/>
              </w:rPr>
              <w:t>.</w:t>
            </w:r>
          </w:p>
        </w:tc>
        <w:tc>
          <w:tcPr>
            <w:tcW w:w="3148" w:type="dxa"/>
          </w:tcPr>
          <w:p w:rsidR="0022587D" w:rsidRPr="003C569C" w:rsidRDefault="003909F7" w:rsidP="0042399B">
            <w:pPr>
              <w:pStyle w:val="a3"/>
              <w:rPr>
                <w:rFonts w:ascii="Times New Roman" w:hAnsi="Times New Roman" w:cs="Times New Roman"/>
                <w:sz w:val="24"/>
                <w:szCs w:val="24"/>
              </w:rPr>
            </w:pPr>
            <w:r w:rsidRPr="003C569C">
              <w:rPr>
                <w:rFonts w:ascii="Times New Roman" w:hAnsi="Times New Roman" w:cs="Times New Roman"/>
                <w:sz w:val="24"/>
                <w:szCs w:val="24"/>
              </w:rPr>
              <w:t>Место и сроки рассмотрения заявок на участие в аукционе</w:t>
            </w:r>
          </w:p>
        </w:tc>
        <w:tc>
          <w:tcPr>
            <w:tcW w:w="6520" w:type="dxa"/>
          </w:tcPr>
          <w:p w:rsidR="0022587D" w:rsidRPr="003C569C" w:rsidRDefault="00B53CBC" w:rsidP="00A261AB">
            <w:pPr>
              <w:pStyle w:val="a3"/>
              <w:rPr>
                <w:rFonts w:ascii="Times New Roman" w:hAnsi="Times New Roman" w:cs="Times New Roman"/>
                <w:sz w:val="24"/>
                <w:szCs w:val="24"/>
              </w:rPr>
            </w:pPr>
            <w:r w:rsidRPr="003C569C">
              <w:rPr>
                <w:rFonts w:ascii="Times New Roman" w:hAnsi="Times New Roman" w:cs="Times New Roman"/>
                <w:sz w:val="24"/>
                <w:szCs w:val="24"/>
              </w:rPr>
              <w:t xml:space="preserve">Осуществляется аукционной комиссией по адресу: Московская область, Раменский район, городское поселение Кратово, дп. Кратово, ул. К.Маркса, д. 21. С </w:t>
            </w:r>
            <w:r w:rsidR="00C042BF" w:rsidRPr="003C569C">
              <w:rPr>
                <w:rFonts w:ascii="Times New Roman" w:hAnsi="Times New Roman" w:cs="Times New Roman"/>
                <w:sz w:val="24"/>
                <w:szCs w:val="24"/>
              </w:rPr>
              <w:t>09</w:t>
            </w:r>
            <w:r w:rsidRPr="003C569C">
              <w:rPr>
                <w:rFonts w:ascii="Times New Roman" w:hAnsi="Times New Roman" w:cs="Times New Roman"/>
                <w:sz w:val="24"/>
                <w:szCs w:val="24"/>
              </w:rPr>
              <w:t xml:space="preserve"> часов 00 минут по Московскому времени </w:t>
            </w:r>
            <w:r w:rsidR="006068DF">
              <w:rPr>
                <w:rFonts w:ascii="Times New Roman" w:hAnsi="Times New Roman" w:cs="Times New Roman"/>
                <w:sz w:val="24"/>
                <w:szCs w:val="24"/>
              </w:rPr>
              <w:t>24</w:t>
            </w:r>
            <w:r w:rsidRPr="003C569C">
              <w:rPr>
                <w:rFonts w:ascii="Times New Roman" w:hAnsi="Times New Roman" w:cs="Times New Roman"/>
                <w:sz w:val="24"/>
                <w:szCs w:val="24"/>
              </w:rPr>
              <w:t xml:space="preserve"> </w:t>
            </w:r>
            <w:r w:rsidR="00A261AB"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 до 1</w:t>
            </w:r>
            <w:r w:rsidR="00CB7AE2" w:rsidRPr="003C569C">
              <w:rPr>
                <w:rFonts w:ascii="Times New Roman" w:hAnsi="Times New Roman" w:cs="Times New Roman"/>
                <w:sz w:val="24"/>
                <w:szCs w:val="24"/>
              </w:rPr>
              <w:t>8</w:t>
            </w:r>
            <w:r w:rsidRPr="003C569C">
              <w:rPr>
                <w:rFonts w:ascii="Times New Roman" w:hAnsi="Times New Roman" w:cs="Times New Roman"/>
                <w:sz w:val="24"/>
                <w:szCs w:val="24"/>
              </w:rPr>
              <w:t xml:space="preserve"> часов 00 минут по Московскому времени </w:t>
            </w:r>
            <w:r w:rsidR="00FA0C19" w:rsidRPr="003C569C">
              <w:rPr>
                <w:rFonts w:ascii="Times New Roman" w:hAnsi="Times New Roman" w:cs="Times New Roman"/>
                <w:sz w:val="24"/>
                <w:szCs w:val="24"/>
              </w:rPr>
              <w:t>3</w:t>
            </w:r>
            <w:r w:rsidR="006068DF">
              <w:rPr>
                <w:rFonts w:ascii="Times New Roman" w:hAnsi="Times New Roman" w:cs="Times New Roman"/>
                <w:sz w:val="24"/>
                <w:szCs w:val="24"/>
              </w:rPr>
              <w:t>1</w:t>
            </w:r>
            <w:r w:rsidRPr="003C569C">
              <w:rPr>
                <w:rFonts w:ascii="Times New Roman" w:hAnsi="Times New Roman" w:cs="Times New Roman"/>
                <w:sz w:val="24"/>
                <w:szCs w:val="24"/>
              </w:rPr>
              <w:t xml:space="preserve"> </w:t>
            </w:r>
            <w:r w:rsidR="00A261AB" w:rsidRPr="003C569C">
              <w:rPr>
                <w:rFonts w:ascii="Times New Roman" w:hAnsi="Times New Roman" w:cs="Times New Roman"/>
                <w:sz w:val="24"/>
                <w:szCs w:val="24"/>
              </w:rPr>
              <w:t>июля</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tc>
      </w:tr>
      <w:tr w:rsidR="00BF0201" w:rsidRPr="003C569C" w:rsidTr="0078595D">
        <w:tc>
          <w:tcPr>
            <w:tcW w:w="0" w:type="auto"/>
          </w:tcPr>
          <w:p w:rsidR="0022587D" w:rsidRPr="003C569C" w:rsidRDefault="0022587D" w:rsidP="0042399B">
            <w:pPr>
              <w:pStyle w:val="a3"/>
              <w:rPr>
                <w:rFonts w:ascii="Times New Roman" w:hAnsi="Times New Roman" w:cs="Times New Roman"/>
                <w:sz w:val="24"/>
                <w:szCs w:val="24"/>
              </w:rPr>
            </w:pPr>
            <w:r w:rsidRPr="003C569C">
              <w:rPr>
                <w:rFonts w:ascii="Times New Roman" w:hAnsi="Times New Roman" w:cs="Times New Roman"/>
                <w:sz w:val="24"/>
                <w:szCs w:val="24"/>
              </w:rPr>
              <w:t>17</w:t>
            </w:r>
            <w:r w:rsidR="001E2E69" w:rsidRPr="003C569C">
              <w:rPr>
                <w:rFonts w:ascii="Times New Roman" w:hAnsi="Times New Roman" w:cs="Times New Roman"/>
                <w:sz w:val="24"/>
                <w:szCs w:val="24"/>
              </w:rPr>
              <w:t>.</w:t>
            </w:r>
          </w:p>
        </w:tc>
        <w:tc>
          <w:tcPr>
            <w:tcW w:w="3148" w:type="dxa"/>
          </w:tcPr>
          <w:p w:rsidR="0022587D" w:rsidRPr="003C569C" w:rsidRDefault="003909F7" w:rsidP="0042399B">
            <w:pPr>
              <w:pStyle w:val="a3"/>
              <w:rPr>
                <w:rFonts w:ascii="Times New Roman" w:hAnsi="Times New Roman" w:cs="Times New Roman"/>
                <w:sz w:val="24"/>
                <w:szCs w:val="24"/>
              </w:rPr>
            </w:pPr>
            <w:r w:rsidRPr="003C569C">
              <w:rPr>
                <w:rFonts w:ascii="Times New Roman" w:hAnsi="Times New Roman" w:cs="Times New Roman"/>
                <w:sz w:val="24"/>
                <w:szCs w:val="24"/>
              </w:rPr>
              <w:t>Дата, время начала, место проведения аукциона</w:t>
            </w:r>
          </w:p>
          <w:p w:rsidR="00C042BF" w:rsidRPr="003C569C" w:rsidRDefault="00C042BF" w:rsidP="0042399B">
            <w:pPr>
              <w:pStyle w:val="a3"/>
              <w:rPr>
                <w:rFonts w:ascii="Times New Roman" w:hAnsi="Times New Roman" w:cs="Times New Roman"/>
                <w:sz w:val="24"/>
                <w:szCs w:val="24"/>
              </w:rPr>
            </w:pPr>
          </w:p>
          <w:p w:rsidR="00C042BF" w:rsidRPr="003C569C" w:rsidRDefault="00C042BF" w:rsidP="0042399B">
            <w:pPr>
              <w:pStyle w:val="a3"/>
              <w:rPr>
                <w:rFonts w:ascii="Times New Roman" w:hAnsi="Times New Roman" w:cs="Times New Roman"/>
                <w:sz w:val="24"/>
                <w:szCs w:val="24"/>
              </w:rPr>
            </w:pPr>
          </w:p>
          <w:p w:rsidR="00C042BF" w:rsidRPr="003C569C" w:rsidRDefault="00C042BF" w:rsidP="0042399B">
            <w:pPr>
              <w:pStyle w:val="a3"/>
              <w:rPr>
                <w:rFonts w:ascii="Times New Roman" w:hAnsi="Times New Roman" w:cs="Times New Roman"/>
                <w:sz w:val="24"/>
                <w:szCs w:val="24"/>
              </w:rPr>
            </w:pPr>
          </w:p>
        </w:tc>
        <w:tc>
          <w:tcPr>
            <w:tcW w:w="6520" w:type="dxa"/>
          </w:tcPr>
          <w:p w:rsidR="00C042BF" w:rsidRPr="003C569C" w:rsidRDefault="00C042BF"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Адрес проведения аукциона: Московская область, Раменский район, городское поселение Кратово, дп. Кратово, ул. К.Маркса, д. 21. </w:t>
            </w:r>
          </w:p>
          <w:p w:rsidR="0022587D" w:rsidRPr="003C569C" w:rsidRDefault="00C042BF" w:rsidP="00C042BF">
            <w:pPr>
              <w:pStyle w:val="a3"/>
              <w:rPr>
                <w:rFonts w:ascii="Times New Roman" w:hAnsi="Times New Roman" w:cs="Times New Roman"/>
                <w:sz w:val="24"/>
                <w:szCs w:val="24"/>
              </w:rPr>
            </w:pPr>
            <w:r w:rsidRPr="003C569C">
              <w:rPr>
                <w:rFonts w:ascii="Times New Roman" w:hAnsi="Times New Roman" w:cs="Times New Roman"/>
                <w:sz w:val="24"/>
                <w:szCs w:val="24"/>
              </w:rPr>
              <w:t xml:space="preserve">Время начала проведения аукциона: 14 часов 00 минут по Московскому времени </w:t>
            </w:r>
            <w:r w:rsidR="006068DF">
              <w:rPr>
                <w:rFonts w:ascii="Times New Roman" w:hAnsi="Times New Roman" w:cs="Times New Roman"/>
                <w:sz w:val="24"/>
                <w:szCs w:val="24"/>
              </w:rPr>
              <w:t>2</w:t>
            </w:r>
            <w:r w:rsidR="00FA0C19" w:rsidRPr="003C569C">
              <w:rPr>
                <w:rFonts w:ascii="Times New Roman" w:hAnsi="Times New Roman" w:cs="Times New Roman"/>
                <w:sz w:val="24"/>
                <w:szCs w:val="24"/>
              </w:rPr>
              <w:t xml:space="preserve"> </w:t>
            </w:r>
            <w:r w:rsidR="006068DF">
              <w:rPr>
                <w:rFonts w:ascii="Times New Roman" w:hAnsi="Times New Roman" w:cs="Times New Roman"/>
                <w:sz w:val="24"/>
                <w:szCs w:val="24"/>
              </w:rPr>
              <w:t>августа</w:t>
            </w:r>
            <w:r w:rsidR="00FA0C19" w:rsidRPr="003C569C">
              <w:rPr>
                <w:rFonts w:ascii="Times New Roman" w:hAnsi="Times New Roman" w:cs="Times New Roman"/>
                <w:sz w:val="24"/>
                <w:szCs w:val="24"/>
              </w:rPr>
              <w:t xml:space="preserve"> 2018</w:t>
            </w:r>
            <w:r w:rsidRPr="003C569C">
              <w:rPr>
                <w:rFonts w:ascii="Times New Roman" w:hAnsi="Times New Roman" w:cs="Times New Roman"/>
                <w:sz w:val="24"/>
                <w:szCs w:val="24"/>
              </w:rPr>
              <w:t xml:space="preserve"> года.</w:t>
            </w:r>
          </w:p>
          <w:p w:rsidR="00C042BF" w:rsidRPr="003C569C" w:rsidRDefault="00C042BF" w:rsidP="00C042BF">
            <w:pPr>
              <w:pStyle w:val="a3"/>
              <w:rPr>
                <w:rFonts w:ascii="Times New Roman" w:hAnsi="Times New Roman" w:cs="Times New Roman"/>
                <w:sz w:val="24"/>
                <w:szCs w:val="24"/>
              </w:rPr>
            </w:pPr>
          </w:p>
        </w:tc>
      </w:tr>
      <w:tr w:rsidR="00CB7AE2" w:rsidRPr="003C569C" w:rsidTr="0078595D">
        <w:tc>
          <w:tcPr>
            <w:tcW w:w="0" w:type="auto"/>
          </w:tcPr>
          <w:p w:rsidR="00CB7AE2"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lastRenderedPageBreak/>
              <w:t>18</w:t>
            </w:r>
          </w:p>
        </w:tc>
        <w:tc>
          <w:tcPr>
            <w:tcW w:w="3148" w:type="dxa"/>
          </w:tcPr>
          <w:p w:rsidR="00CB7AE2" w:rsidRPr="003C569C" w:rsidRDefault="00CB7AE2"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проведения аукциона</w:t>
            </w:r>
          </w:p>
        </w:tc>
        <w:tc>
          <w:tcPr>
            <w:tcW w:w="6520" w:type="dxa"/>
          </w:tcPr>
          <w:p w:rsidR="00CB7AE2" w:rsidRPr="003C569C" w:rsidRDefault="00CB7AE2"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проведения аукциона указан в приложении №3 к настоящему Извещению</w:t>
            </w:r>
          </w:p>
        </w:tc>
      </w:tr>
      <w:tr w:rsidR="00BF0201" w:rsidRPr="003C569C" w:rsidTr="0078595D">
        <w:tc>
          <w:tcPr>
            <w:tcW w:w="0" w:type="auto"/>
          </w:tcPr>
          <w:p w:rsidR="0022587D"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19</w:t>
            </w:r>
            <w:r w:rsidR="001E2E69" w:rsidRPr="003C569C">
              <w:rPr>
                <w:rFonts w:ascii="Times New Roman" w:hAnsi="Times New Roman" w:cs="Times New Roman"/>
                <w:sz w:val="24"/>
                <w:szCs w:val="24"/>
              </w:rPr>
              <w:t>.</w:t>
            </w:r>
          </w:p>
        </w:tc>
        <w:tc>
          <w:tcPr>
            <w:tcW w:w="3148" w:type="dxa"/>
          </w:tcPr>
          <w:p w:rsidR="0022587D" w:rsidRPr="003C569C" w:rsidRDefault="00C042BF" w:rsidP="0042399B">
            <w:pPr>
              <w:pStyle w:val="a3"/>
              <w:rPr>
                <w:rFonts w:ascii="Times New Roman" w:hAnsi="Times New Roman" w:cs="Times New Roman"/>
                <w:sz w:val="24"/>
                <w:szCs w:val="24"/>
              </w:rPr>
            </w:pPr>
            <w:r w:rsidRPr="003C569C">
              <w:rPr>
                <w:rFonts w:ascii="Times New Roman" w:hAnsi="Times New Roman" w:cs="Times New Roman"/>
                <w:sz w:val="24"/>
                <w:szCs w:val="24"/>
              </w:rPr>
              <w:t>Порядок определения победителя аукциона</w:t>
            </w:r>
          </w:p>
        </w:tc>
        <w:tc>
          <w:tcPr>
            <w:tcW w:w="6520" w:type="dxa"/>
          </w:tcPr>
          <w:p w:rsidR="0022587D" w:rsidRPr="003C569C" w:rsidRDefault="00C042BF" w:rsidP="00C042BF">
            <w:pPr>
              <w:pStyle w:val="a3"/>
              <w:rPr>
                <w:rFonts w:ascii="Times New Roman" w:hAnsi="Times New Roman" w:cs="Times New Roman"/>
                <w:sz w:val="24"/>
                <w:szCs w:val="24"/>
              </w:rPr>
            </w:pPr>
            <w:r w:rsidRPr="003C569C">
              <w:rPr>
                <w:rFonts w:ascii="Times New Roman" w:hAnsi="Times New Roman" w:cs="Times New Roman"/>
                <w:sz w:val="24"/>
                <w:szCs w:val="24"/>
              </w:rPr>
              <w:t xml:space="preserve">Победителем аукциона признается участник, предложивший наиболее высокую цену договора (лот) и заявка которого соответствует </w:t>
            </w:r>
            <w:r w:rsidR="00EB200B" w:rsidRPr="003C569C">
              <w:rPr>
                <w:rFonts w:ascii="Times New Roman" w:hAnsi="Times New Roman" w:cs="Times New Roman"/>
                <w:sz w:val="24"/>
                <w:szCs w:val="24"/>
              </w:rPr>
              <w:t>требованиям, установленным в настоящем И</w:t>
            </w:r>
            <w:r w:rsidRPr="003C569C">
              <w:rPr>
                <w:rFonts w:ascii="Times New Roman" w:hAnsi="Times New Roman" w:cs="Times New Roman"/>
                <w:sz w:val="24"/>
                <w:szCs w:val="24"/>
              </w:rPr>
              <w:t>звещении.</w:t>
            </w:r>
          </w:p>
        </w:tc>
      </w:tr>
      <w:tr w:rsidR="00BF0201" w:rsidRPr="003C569C" w:rsidTr="0078595D">
        <w:tc>
          <w:tcPr>
            <w:tcW w:w="0" w:type="auto"/>
          </w:tcPr>
          <w:p w:rsidR="0022587D"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20</w:t>
            </w:r>
            <w:r w:rsidR="001E2E69" w:rsidRPr="003C569C">
              <w:rPr>
                <w:rFonts w:ascii="Times New Roman" w:hAnsi="Times New Roman" w:cs="Times New Roman"/>
                <w:sz w:val="24"/>
                <w:szCs w:val="24"/>
              </w:rPr>
              <w:t>.</w:t>
            </w:r>
          </w:p>
        </w:tc>
        <w:tc>
          <w:tcPr>
            <w:tcW w:w="3148"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заключения договора</w:t>
            </w:r>
          </w:p>
        </w:tc>
        <w:tc>
          <w:tcPr>
            <w:tcW w:w="6520" w:type="dxa"/>
          </w:tcPr>
          <w:p w:rsidR="0022587D" w:rsidRPr="003C569C" w:rsidRDefault="001E2E69" w:rsidP="001E2E69">
            <w:pPr>
              <w:pStyle w:val="a3"/>
              <w:rPr>
                <w:rFonts w:ascii="Times New Roman" w:hAnsi="Times New Roman" w:cs="Times New Roman"/>
                <w:sz w:val="24"/>
                <w:szCs w:val="24"/>
              </w:rPr>
            </w:pPr>
            <w:r w:rsidRPr="003C569C">
              <w:rPr>
                <w:rFonts w:ascii="Times New Roman" w:hAnsi="Times New Roman" w:cs="Times New Roman"/>
                <w:sz w:val="24"/>
                <w:szCs w:val="24"/>
              </w:rPr>
              <w:t>Договор с победителем аукциона заключается не ранее десяти дней и не позднее двадцати дней со дня размещения на официальном сайте протокола аукциона</w:t>
            </w:r>
          </w:p>
        </w:tc>
      </w:tr>
      <w:tr w:rsidR="00BF0201" w:rsidRPr="003C569C" w:rsidTr="0078595D">
        <w:tc>
          <w:tcPr>
            <w:tcW w:w="0" w:type="auto"/>
          </w:tcPr>
          <w:p w:rsidR="0022587D"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21</w:t>
            </w:r>
            <w:r w:rsidR="001E2E69" w:rsidRPr="003C569C">
              <w:rPr>
                <w:rFonts w:ascii="Times New Roman" w:hAnsi="Times New Roman" w:cs="Times New Roman"/>
                <w:sz w:val="24"/>
                <w:szCs w:val="24"/>
              </w:rPr>
              <w:t>.</w:t>
            </w:r>
          </w:p>
        </w:tc>
        <w:tc>
          <w:tcPr>
            <w:tcW w:w="3148"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Срок подписания и передачи договора победителем организатору аукциона</w:t>
            </w:r>
          </w:p>
        </w:tc>
        <w:tc>
          <w:tcPr>
            <w:tcW w:w="6520" w:type="dxa"/>
          </w:tcPr>
          <w:p w:rsidR="0022587D"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 xml:space="preserve">Победитель аукциона обязан подписать договор и передать его организатору аукциона не позднее 10 дней со дня получения от организатора аукциона экземпляра </w:t>
            </w:r>
            <w:r w:rsidR="00EB200B" w:rsidRPr="003C569C">
              <w:rPr>
                <w:rFonts w:ascii="Times New Roman" w:hAnsi="Times New Roman" w:cs="Times New Roman"/>
                <w:sz w:val="24"/>
                <w:szCs w:val="24"/>
              </w:rPr>
              <w:t>протокола</w:t>
            </w:r>
            <w:r w:rsidRPr="003C569C">
              <w:rPr>
                <w:rFonts w:ascii="Times New Roman" w:hAnsi="Times New Roman" w:cs="Times New Roman"/>
                <w:sz w:val="24"/>
                <w:szCs w:val="24"/>
              </w:rPr>
              <w:t xml:space="preserve"> аукциона и проекта договора</w:t>
            </w:r>
          </w:p>
        </w:tc>
      </w:tr>
      <w:tr w:rsidR="001E2E69" w:rsidRPr="003C569C" w:rsidTr="0078595D">
        <w:tc>
          <w:tcPr>
            <w:tcW w:w="0" w:type="auto"/>
          </w:tcPr>
          <w:p w:rsidR="001E2E69" w:rsidRPr="003C569C" w:rsidRDefault="00EB200B" w:rsidP="0042399B">
            <w:pPr>
              <w:pStyle w:val="a3"/>
              <w:rPr>
                <w:rFonts w:ascii="Times New Roman" w:hAnsi="Times New Roman" w:cs="Times New Roman"/>
                <w:sz w:val="24"/>
                <w:szCs w:val="24"/>
              </w:rPr>
            </w:pPr>
            <w:r w:rsidRPr="003C569C">
              <w:rPr>
                <w:rFonts w:ascii="Times New Roman" w:hAnsi="Times New Roman" w:cs="Times New Roman"/>
                <w:sz w:val="24"/>
                <w:szCs w:val="24"/>
              </w:rPr>
              <w:t>22</w:t>
            </w:r>
            <w:r w:rsidR="001E2E69" w:rsidRPr="003C569C">
              <w:rPr>
                <w:rFonts w:ascii="Times New Roman" w:hAnsi="Times New Roman" w:cs="Times New Roman"/>
                <w:sz w:val="24"/>
                <w:szCs w:val="24"/>
              </w:rPr>
              <w:t>.</w:t>
            </w:r>
          </w:p>
        </w:tc>
        <w:tc>
          <w:tcPr>
            <w:tcW w:w="3148" w:type="dxa"/>
          </w:tcPr>
          <w:p w:rsidR="001E2E69"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сроки и порядок оплаты по договору</w:t>
            </w:r>
          </w:p>
        </w:tc>
        <w:tc>
          <w:tcPr>
            <w:tcW w:w="6520" w:type="dxa"/>
          </w:tcPr>
          <w:p w:rsidR="001E2E69" w:rsidRPr="003C569C" w:rsidRDefault="001E2E69" w:rsidP="0042399B">
            <w:pPr>
              <w:pStyle w:val="a3"/>
              <w:rPr>
                <w:rFonts w:ascii="Times New Roman" w:hAnsi="Times New Roman" w:cs="Times New Roman"/>
                <w:sz w:val="24"/>
                <w:szCs w:val="24"/>
              </w:rPr>
            </w:pPr>
            <w:r w:rsidRPr="003C569C">
              <w:rPr>
                <w:rFonts w:ascii="Times New Roman" w:hAnsi="Times New Roman" w:cs="Times New Roman"/>
                <w:sz w:val="24"/>
                <w:szCs w:val="24"/>
              </w:rPr>
              <w:t>Форма, сроки и порядок оплаты определены проектом договора</w:t>
            </w:r>
          </w:p>
        </w:tc>
      </w:tr>
    </w:tbl>
    <w:p w:rsidR="0022587D" w:rsidRPr="003C569C" w:rsidRDefault="0022587D" w:rsidP="0042399B">
      <w:pPr>
        <w:pStyle w:val="a3"/>
        <w:rPr>
          <w:rFonts w:ascii="Times New Roman" w:hAnsi="Times New Roman" w:cs="Times New Roman"/>
          <w:sz w:val="24"/>
          <w:szCs w:val="24"/>
        </w:rPr>
      </w:pPr>
    </w:p>
    <w:p w:rsidR="00BD1A8A" w:rsidRPr="003C569C" w:rsidRDefault="00BD1A8A" w:rsidP="0042399B">
      <w:pPr>
        <w:pStyle w:val="a3"/>
        <w:rPr>
          <w:rFonts w:ascii="Times New Roman" w:hAnsi="Times New Roman" w:cs="Times New Roman"/>
          <w:sz w:val="24"/>
          <w:szCs w:val="24"/>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3C569C" w:rsidRDefault="003C569C"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6068DF" w:rsidRDefault="006068DF" w:rsidP="0053131B">
      <w:pPr>
        <w:widowControl w:val="0"/>
        <w:spacing w:before="242" w:after="238" w:line="312" w:lineRule="exact"/>
        <w:ind w:right="640" w:firstLine="142"/>
        <w:rPr>
          <w:rFonts w:ascii="Times New Roman" w:eastAsia="Sylfaen" w:hAnsi="Times New Roman" w:cs="Times New Roman"/>
          <w:sz w:val="24"/>
          <w:szCs w:val="24"/>
          <w:lang w:bidi="ru-RU"/>
        </w:rPr>
      </w:pPr>
    </w:p>
    <w:p w:rsidR="00BD1A8A" w:rsidRPr="003C569C" w:rsidRDefault="00FA0C19" w:rsidP="0053131B">
      <w:pPr>
        <w:widowControl w:val="0"/>
        <w:spacing w:before="242" w:after="238" w:line="312" w:lineRule="exact"/>
        <w:ind w:right="640" w:firstLine="142"/>
        <w:rPr>
          <w:rFonts w:ascii="Times New Roman" w:eastAsia="Sylfaen" w:hAnsi="Times New Roman" w:cs="Times New Roman"/>
          <w:sz w:val="24"/>
          <w:szCs w:val="24"/>
          <w:lang w:bidi="ru-RU"/>
        </w:rPr>
      </w:pPr>
      <w:r w:rsidRPr="003C569C">
        <w:rPr>
          <w:rFonts w:ascii="Times New Roman" w:eastAsia="Sylfaen" w:hAnsi="Times New Roman" w:cs="Times New Roman"/>
          <w:sz w:val="24"/>
          <w:szCs w:val="24"/>
          <w:lang w:bidi="ru-RU"/>
        </w:rPr>
        <w:lastRenderedPageBreak/>
        <w:t>2.</w:t>
      </w:r>
      <w:r w:rsidR="0053131B" w:rsidRPr="003C569C">
        <w:rPr>
          <w:rFonts w:ascii="Times New Roman" w:eastAsia="Sylfaen" w:hAnsi="Times New Roman" w:cs="Times New Roman"/>
          <w:sz w:val="24"/>
          <w:szCs w:val="24"/>
          <w:lang w:bidi="ru-RU"/>
        </w:rPr>
        <w:t xml:space="preserve"> </w:t>
      </w:r>
      <w:r w:rsidR="00BD1A8A" w:rsidRPr="003C569C">
        <w:rPr>
          <w:rFonts w:ascii="Times New Roman" w:eastAsia="Sylfaen" w:hAnsi="Times New Roman" w:cs="Times New Roman"/>
          <w:sz w:val="24"/>
          <w:szCs w:val="24"/>
          <w:lang w:bidi="ru-RU"/>
        </w:rPr>
        <w:t>Перечень лотов, начальной (минимальной) цены договора (цены лота) по каждому лоту, срок действия договоров</w:t>
      </w:r>
    </w:p>
    <w:tbl>
      <w:tblPr>
        <w:tblStyle w:val="a4"/>
        <w:tblW w:w="10774" w:type="dxa"/>
        <w:tblInd w:w="-459" w:type="dxa"/>
        <w:tblLayout w:type="fixed"/>
        <w:tblLook w:val="04A0"/>
      </w:tblPr>
      <w:tblGrid>
        <w:gridCol w:w="442"/>
        <w:gridCol w:w="1685"/>
        <w:gridCol w:w="1252"/>
        <w:gridCol w:w="1138"/>
        <w:gridCol w:w="1296"/>
        <w:gridCol w:w="1559"/>
        <w:gridCol w:w="1134"/>
        <w:gridCol w:w="994"/>
        <w:gridCol w:w="1274"/>
      </w:tblGrid>
      <w:tr w:rsidR="00BD1A8A" w:rsidRPr="003C569C" w:rsidTr="00AD0A1A">
        <w:trPr>
          <w:cantSplit/>
          <w:trHeight w:val="3949"/>
        </w:trPr>
        <w:tc>
          <w:tcPr>
            <w:tcW w:w="442" w:type="dxa"/>
            <w:tcBorders>
              <w:bottom w:val="single" w:sz="4" w:space="0" w:color="auto"/>
            </w:tcBorders>
          </w:tcPr>
          <w:p w:rsidR="00BD1A8A" w:rsidRPr="003C569C" w:rsidRDefault="00BD1A8A" w:rsidP="00BD1A8A">
            <w:pPr>
              <w:spacing w:line="230" w:lineRule="exact"/>
              <w:ind w:left="160"/>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w:t>
            </w:r>
          </w:p>
        </w:tc>
        <w:tc>
          <w:tcPr>
            <w:tcW w:w="1685"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Адресные ориентиры</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нестационарного</w:t>
            </w:r>
          </w:p>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торгового</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
        </w:tc>
        <w:tc>
          <w:tcPr>
            <w:tcW w:w="1252"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 xml:space="preserve">Номер </w:t>
            </w:r>
            <w:proofErr w:type="gramStart"/>
            <w:r w:rsidRPr="003C569C">
              <w:rPr>
                <w:rFonts w:ascii="Times New Roman" w:eastAsia="Sylfaen" w:hAnsi="Times New Roman" w:cs="Times New Roman"/>
                <w:b/>
                <w:bCs/>
                <w:color w:val="000000"/>
                <w:sz w:val="24"/>
                <w:szCs w:val="24"/>
                <w:shd w:val="clear" w:color="auto" w:fill="FFFFFF"/>
              </w:rPr>
              <w:t>нестационарного</w:t>
            </w:r>
            <w:proofErr w:type="gram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 xml:space="preserve">торгового объекта </w:t>
            </w:r>
            <w:proofErr w:type="gramStart"/>
            <w:r w:rsidRPr="003C569C">
              <w:rPr>
                <w:rFonts w:ascii="Times New Roman" w:eastAsia="Sylfaen" w:hAnsi="Times New Roman" w:cs="Times New Roman"/>
                <w:b/>
                <w:bCs/>
                <w:color w:val="000000"/>
                <w:sz w:val="24"/>
                <w:szCs w:val="24"/>
                <w:shd w:val="clear" w:color="auto" w:fill="FFFFFF"/>
              </w:rPr>
              <w:t>в</w:t>
            </w:r>
            <w:proofErr w:type="gram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proofErr w:type="gramStart"/>
            <w:r w:rsidRPr="003C569C">
              <w:rPr>
                <w:rFonts w:ascii="Times New Roman" w:eastAsia="Sylfaen" w:hAnsi="Times New Roman" w:cs="Times New Roman"/>
                <w:b/>
                <w:bCs/>
                <w:color w:val="000000"/>
                <w:sz w:val="24"/>
                <w:szCs w:val="24"/>
                <w:shd w:val="clear" w:color="auto" w:fill="FFFFFF"/>
              </w:rPr>
              <w:t>соответствии</w:t>
            </w:r>
            <w:proofErr w:type="gramEnd"/>
            <w:r w:rsidRPr="003C569C">
              <w:rPr>
                <w:rFonts w:ascii="Times New Roman" w:eastAsia="Sylfaen" w:hAnsi="Times New Roman" w:cs="Times New Roman"/>
                <w:b/>
                <w:bCs/>
                <w:color w:val="000000"/>
                <w:sz w:val="24"/>
                <w:szCs w:val="24"/>
                <w:shd w:val="clear" w:color="auto" w:fill="FFFFFF"/>
              </w:rPr>
              <w:t xml:space="preserve"> со схемой размещения нестационарных торговых объектов</w:t>
            </w:r>
          </w:p>
        </w:tc>
        <w:tc>
          <w:tcPr>
            <w:tcW w:w="1138"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Описание внешнего вида</w:t>
            </w:r>
          </w:p>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Нестационарного торгового</w:t>
            </w:r>
          </w:p>
          <w:p w:rsidR="00BD1A8A" w:rsidRPr="003C569C" w:rsidRDefault="00BD1A8A" w:rsidP="00BD1A8A">
            <w:pPr>
              <w:spacing w:line="269"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
        </w:tc>
        <w:tc>
          <w:tcPr>
            <w:tcW w:w="1296"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Тип нестационарног</w:t>
            </w:r>
            <w:proofErr w:type="gramStart"/>
            <w:r w:rsidRPr="003C569C">
              <w:rPr>
                <w:rFonts w:ascii="Times New Roman" w:eastAsia="Sylfaen" w:hAnsi="Times New Roman" w:cs="Times New Roman"/>
                <w:b/>
                <w:bCs/>
                <w:color w:val="000000"/>
                <w:sz w:val="24"/>
                <w:szCs w:val="24"/>
                <w:shd w:val="clear" w:color="auto" w:fill="FFFFFF"/>
              </w:rPr>
              <w:t>0</w:t>
            </w:r>
            <w:proofErr w:type="gram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Торгового объекта</w:t>
            </w:r>
          </w:p>
        </w:tc>
        <w:tc>
          <w:tcPr>
            <w:tcW w:w="1559"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Специализация</w:t>
            </w:r>
          </w:p>
          <w:p w:rsidR="00BD1A8A" w:rsidRPr="003C569C" w:rsidRDefault="00BD1A8A" w:rsidP="00BD1A8A">
            <w:pPr>
              <w:spacing w:line="230" w:lineRule="exact"/>
              <w:ind w:left="113" w:right="113"/>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 нестационарного торгового</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
        </w:tc>
        <w:tc>
          <w:tcPr>
            <w:tcW w:w="1134"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Общая площадь</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proofErr w:type="spellStart"/>
            <w:r w:rsidRPr="003C569C">
              <w:rPr>
                <w:rFonts w:ascii="Times New Roman" w:eastAsia="Sylfaen" w:hAnsi="Times New Roman" w:cs="Times New Roman"/>
                <w:b/>
                <w:bCs/>
                <w:color w:val="000000"/>
                <w:sz w:val="24"/>
                <w:szCs w:val="24"/>
                <w:shd w:val="clear" w:color="auto" w:fill="FFFFFF"/>
              </w:rPr>
              <w:t>нестационарноготоргового</w:t>
            </w:r>
            <w:proofErr w:type="spellEnd"/>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объекта</w:t>
            </w:r>
            <w:proofErr w:type="gramStart"/>
            <w:r w:rsidRPr="003C569C">
              <w:rPr>
                <w:rFonts w:ascii="Times New Roman" w:eastAsia="Sylfaen" w:hAnsi="Times New Roman" w:cs="Times New Roman"/>
                <w:b/>
                <w:bCs/>
                <w:color w:val="000000"/>
                <w:sz w:val="24"/>
                <w:szCs w:val="24"/>
                <w:shd w:val="clear" w:color="auto" w:fill="FFFFFF"/>
              </w:rPr>
              <w:t xml:space="preserve"> ,</w:t>
            </w:r>
            <w:proofErr w:type="gramEnd"/>
            <w:r w:rsidRPr="003C569C">
              <w:rPr>
                <w:rFonts w:ascii="Times New Roman" w:eastAsia="Sylfaen" w:hAnsi="Times New Roman" w:cs="Times New Roman"/>
                <w:b/>
                <w:bCs/>
                <w:color w:val="000000"/>
                <w:sz w:val="24"/>
                <w:szCs w:val="24"/>
                <w:shd w:val="clear" w:color="auto" w:fill="FFFFFF"/>
              </w:rPr>
              <w:t xml:space="preserve"> кв.м.</w:t>
            </w:r>
          </w:p>
        </w:tc>
        <w:tc>
          <w:tcPr>
            <w:tcW w:w="994" w:type="dxa"/>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Срок действия договора</w:t>
            </w:r>
          </w:p>
        </w:tc>
        <w:tc>
          <w:tcPr>
            <w:tcW w:w="1274" w:type="dxa"/>
            <w:tcBorders>
              <w:bottom w:val="single" w:sz="4" w:space="0" w:color="auto"/>
            </w:tcBorders>
            <w:textDirection w:val="btLr"/>
          </w:tcPr>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Начальная (минимальная)</w:t>
            </w:r>
          </w:p>
          <w:p w:rsidR="00BD1A8A" w:rsidRPr="003C569C" w:rsidRDefault="00BD1A8A" w:rsidP="00BD1A8A">
            <w:pPr>
              <w:spacing w:line="230" w:lineRule="exact"/>
              <w:ind w:left="113" w:right="113"/>
              <w:jc w:val="center"/>
              <w:rPr>
                <w:rFonts w:ascii="Times New Roman" w:eastAsia="Sylfaen" w:hAnsi="Times New Roman" w:cs="Times New Roman"/>
                <w:b/>
                <w:sz w:val="24"/>
                <w:szCs w:val="24"/>
              </w:rPr>
            </w:pPr>
            <w:r w:rsidRPr="003C569C">
              <w:rPr>
                <w:rFonts w:ascii="Times New Roman" w:eastAsia="Sylfaen" w:hAnsi="Times New Roman" w:cs="Times New Roman"/>
                <w:b/>
                <w:bCs/>
                <w:color w:val="000000"/>
                <w:sz w:val="24"/>
                <w:szCs w:val="24"/>
                <w:shd w:val="clear" w:color="auto" w:fill="FFFFFF"/>
              </w:rPr>
              <w:t>цена договора (цена лота), без НДС 18 %, руб. *</w:t>
            </w:r>
          </w:p>
        </w:tc>
      </w:tr>
      <w:tr w:rsidR="00BD1A8A" w:rsidRPr="003C569C" w:rsidTr="00AD0A1A">
        <w:trPr>
          <w:trHeight w:hRule="exact" w:val="523"/>
        </w:trPr>
        <w:tc>
          <w:tcPr>
            <w:tcW w:w="442" w:type="dxa"/>
          </w:tcPr>
          <w:p w:rsidR="00BD1A8A" w:rsidRPr="003C569C" w:rsidRDefault="00BD1A8A" w:rsidP="00BD1A8A">
            <w:pPr>
              <w:spacing w:line="230" w:lineRule="exact"/>
              <w:ind w:left="160"/>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1</w:t>
            </w:r>
          </w:p>
        </w:tc>
        <w:tc>
          <w:tcPr>
            <w:tcW w:w="1685"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2</w:t>
            </w:r>
          </w:p>
        </w:tc>
        <w:tc>
          <w:tcPr>
            <w:tcW w:w="1252"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3</w:t>
            </w:r>
          </w:p>
        </w:tc>
        <w:tc>
          <w:tcPr>
            <w:tcW w:w="1138"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4</w:t>
            </w:r>
          </w:p>
        </w:tc>
        <w:tc>
          <w:tcPr>
            <w:tcW w:w="1296"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5</w:t>
            </w:r>
          </w:p>
        </w:tc>
        <w:tc>
          <w:tcPr>
            <w:tcW w:w="1559"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6</w:t>
            </w:r>
          </w:p>
        </w:tc>
        <w:tc>
          <w:tcPr>
            <w:tcW w:w="1134"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7</w:t>
            </w:r>
          </w:p>
        </w:tc>
        <w:tc>
          <w:tcPr>
            <w:tcW w:w="994"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8</w:t>
            </w:r>
          </w:p>
        </w:tc>
        <w:tc>
          <w:tcPr>
            <w:tcW w:w="1274" w:type="dxa"/>
          </w:tcPr>
          <w:p w:rsidR="00BD1A8A" w:rsidRPr="003C569C" w:rsidRDefault="00BD1A8A" w:rsidP="00BD1A8A">
            <w:pPr>
              <w:spacing w:line="230" w:lineRule="exact"/>
              <w:jc w:val="center"/>
              <w:rPr>
                <w:rFonts w:ascii="Times New Roman" w:eastAsia="Sylfaen" w:hAnsi="Times New Roman" w:cs="Times New Roman"/>
                <w:sz w:val="24"/>
                <w:szCs w:val="24"/>
              </w:rPr>
            </w:pPr>
            <w:r w:rsidRPr="003C569C">
              <w:rPr>
                <w:rFonts w:ascii="Times New Roman" w:eastAsia="Sylfaen" w:hAnsi="Times New Roman" w:cs="Times New Roman"/>
                <w:b/>
                <w:bCs/>
                <w:color w:val="000000"/>
                <w:sz w:val="24"/>
                <w:szCs w:val="24"/>
                <w:shd w:val="clear" w:color="auto" w:fill="FFFFFF"/>
              </w:rPr>
              <w:t>9</w:t>
            </w:r>
          </w:p>
        </w:tc>
      </w:tr>
      <w:tr w:rsidR="00BD1A8A" w:rsidRPr="003C569C" w:rsidTr="00AD0A1A">
        <w:trPr>
          <w:trHeight w:hRule="exact" w:val="2035"/>
        </w:trPr>
        <w:tc>
          <w:tcPr>
            <w:tcW w:w="442" w:type="dxa"/>
          </w:tcPr>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1</w:t>
            </w:r>
          </w:p>
        </w:tc>
        <w:tc>
          <w:tcPr>
            <w:tcW w:w="1685" w:type="dxa"/>
          </w:tcPr>
          <w:p w:rsidR="00BD1A8A" w:rsidRPr="003C569C" w:rsidRDefault="006068DF" w:rsidP="006068DF">
            <w:pPr>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 xml:space="preserve">п. </w:t>
            </w:r>
            <w:proofErr w:type="spellStart"/>
            <w:r>
              <w:rPr>
                <w:rFonts w:ascii="Times New Roman" w:eastAsia="Sylfaen" w:hAnsi="Times New Roman" w:cs="Times New Roman"/>
                <w:b/>
                <w:bCs/>
                <w:color w:val="000000"/>
                <w:sz w:val="24"/>
                <w:szCs w:val="24"/>
                <w:shd w:val="clear" w:color="auto" w:fill="FFFFFF"/>
              </w:rPr>
              <w:t>Кратово</w:t>
            </w:r>
            <w:proofErr w:type="spellEnd"/>
            <w:r>
              <w:rPr>
                <w:rFonts w:ascii="Times New Roman" w:eastAsia="Sylfaen" w:hAnsi="Times New Roman" w:cs="Times New Roman"/>
                <w:b/>
                <w:bCs/>
                <w:color w:val="000000"/>
                <w:sz w:val="24"/>
                <w:szCs w:val="24"/>
                <w:shd w:val="clear" w:color="auto" w:fill="FFFFFF"/>
              </w:rPr>
              <w:t xml:space="preserve">, на площади Л. Дымовой </w:t>
            </w:r>
            <w:proofErr w:type="gramStart"/>
            <w:r>
              <w:rPr>
                <w:rFonts w:ascii="Times New Roman" w:eastAsia="Sylfaen" w:hAnsi="Times New Roman" w:cs="Times New Roman"/>
                <w:b/>
                <w:bCs/>
                <w:color w:val="000000"/>
                <w:sz w:val="24"/>
                <w:szCs w:val="24"/>
                <w:shd w:val="clear" w:color="auto" w:fill="FFFFFF"/>
              </w:rPr>
              <w:t>у</w:t>
            </w:r>
            <w:proofErr w:type="gramEnd"/>
            <w:r>
              <w:rPr>
                <w:rFonts w:ascii="Times New Roman" w:eastAsia="Sylfaen" w:hAnsi="Times New Roman" w:cs="Times New Roman"/>
                <w:b/>
                <w:bCs/>
                <w:color w:val="000000"/>
                <w:sz w:val="24"/>
                <w:szCs w:val="24"/>
                <w:shd w:val="clear" w:color="auto" w:fill="FFFFFF"/>
              </w:rPr>
              <w:t xml:space="preserve"> ж/</w:t>
            </w:r>
            <w:proofErr w:type="spellStart"/>
            <w:r>
              <w:rPr>
                <w:rFonts w:ascii="Times New Roman" w:eastAsia="Sylfaen" w:hAnsi="Times New Roman" w:cs="Times New Roman"/>
                <w:b/>
                <w:bCs/>
                <w:color w:val="000000"/>
                <w:sz w:val="24"/>
                <w:szCs w:val="24"/>
                <w:shd w:val="clear" w:color="auto" w:fill="FFFFFF"/>
              </w:rPr>
              <w:t>д</w:t>
            </w:r>
            <w:proofErr w:type="spellEnd"/>
            <w:r w:rsidR="00392F98" w:rsidRPr="003C569C">
              <w:rPr>
                <w:rFonts w:ascii="Times New Roman" w:eastAsia="Sylfaen" w:hAnsi="Times New Roman" w:cs="Times New Roman"/>
                <w:b/>
                <w:bCs/>
                <w:color w:val="000000"/>
                <w:sz w:val="24"/>
                <w:szCs w:val="24"/>
                <w:shd w:val="clear" w:color="auto" w:fill="FFFFFF"/>
              </w:rPr>
              <w:t xml:space="preserve"> </w:t>
            </w:r>
          </w:p>
        </w:tc>
        <w:tc>
          <w:tcPr>
            <w:tcW w:w="1252" w:type="dxa"/>
          </w:tcPr>
          <w:p w:rsidR="00BD1A8A" w:rsidRPr="003C569C" w:rsidRDefault="006068DF" w:rsidP="00BD1A8A">
            <w:pPr>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4</w:t>
            </w:r>
          </w:p>
        </w:tc>
        <w:tc>
          <w:tcPr>
            <w:tcW w:w="1138" w:type="dxa"/>
          </w:tcPr>
          <w:p w:rsidR="00BD1A8A" w:rsidRPr="005553D2" w:rsidRDefault="005553D2" w:rsidP="005553D2">
            <w:pPr>
              <w:pStyle w:val="ab"/>
              <w:tabs>
                <w:tab w:val="left" w:pos="0"/>
              </w:tabs>
              <w:rPr>
                <w:rFonts w:eastAsia="Sylfaen"/>
                <w:bCs/>
                <w:color w:val="000000"/>
                <w:sz w:val="18"/>
                <w:szCs w:val="18"/>
                <w:shd w:val="clear" w:color="auto" w:fill="FFFFFF"/>
              </w:rPr>
            </w:pPr>
            <w:r w:rsidRPr="005553D2">
              <w:rPr>
                <w:rFonts w:eastAsia="Sylfaen"/>
                <w:bCs/>
                <w:color w:val="000000"/>
                <w:sz w:val="18"/>
                <w:szCs w:val="18"/>
                <w:shd w:val="clear" w:color="auto" w:fill="FFFFFF"/>
              </w:rPr>
              <w:t xml:space="preserve">Согласно постановлению </w:t>
            </w:r>
            <w:r>
              <w:rPr>
                <w:rFonts w:eastAsia="Sylfaen"/>
                <w:bCs/>
                <w:color w:val="000000"/>
                <w:sz w:val="18"/>
                <w:szCs w:val="18"/>
                <w:shd w:val="clear" w:color="auto" w:fill="FFFFFF"/>
              </w:rPr>
              <w:br/>
            </w:r>
            <w:r w:rsidRPr="005553D2">
              <w:rPr>
                <w:rFonts w:eastAsia="Sylfaen"/>
                <w:bCs/>
                <w:color w:val="000000"/>
                <w:sz w:val="18"/>
                <w:szCs w:val="18"/>
                <w:shd w:val="clear" w:color="auto" w:fill="FFFFFF"/>
              </w:rPr>
              <w:t>№1220</w:t>
            </w:r>
            <w:r>
              <w:rPr>
                <w:rFonts w:eastAsia="Sylfaen"/>
                <w:bCs/>
                <w:color w:val="000000"/>
                <w:sz w:val="18"/>
                <w:szCs w:val="18"/>
                <w:shd w:val="clear" w:color="auto" w:fill="FFFFFF"/>
              </w:rPr>
              <w:t xml:space="preserve"> </w:t>
            </w:r>
            <w:r w:rsidRPr="005553D2">
              <w:rPr>
                <w:rFonts w:eastAsia="Sylfaen"/>
                <w:bCs/>
                <w:color w:val="000000"/>
                <w:sz w:val="18"/>
                <w:szCs w:val="18"/>
                <w:shd w:val="clear" w:color="auto" w:fill="FFFFFF"/>
              </w:rPr>
              <w:t>от 09.03.2016</w:t>
            </w:r>
          </w:p>
        </w:tc>
        <w:tc>
          <w:tcPr>
            <w:tcW w:w="1296" w:type="dxa"/>
          </w:tcPr>
          <w:p w:rsidR="00BD1A8A" w:rsidRPr="003C569C" w:rsidRDefault="006068DF" w:rsidP="00BD1A8A">
            <w:pP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киоск</w:t>
            </w:r>
            <w:r w:rsidR="00BD1A8A" w:rsidRPr="003C569C">
              <w:rPr>
                <w:rFonts w:ascii="Times New Roman" w:eastAsia="Sylfaen" w:hAnsi="Times New Roman" w:cs="Times New Roman"/>
                <w:b/>
                <w:bCs/>
                <w:color w:val="000000"/>
                <w:sz w:val="24"/>
                <w:szCs w:val="24"/>
                <w:shd w:val="clear" w:color="auto" w:fill="FFFFFF"/>
              </w:rPr>
              <w:t xml:space="preserve"> </w:t>
            </w:r>
          </w:p>
        </w:tc>
        <w:tc>
          <w:tcPr>
            <w:tcW w:w="1559" w:type="dxa"/>
          </w:tcPr>
          <w:p w:rsidR="00BD1A8A" w:rsidRPr="003C569C" w:rsidRDefault="006068DF" w:rsidP="00BD1A8A">
            <w:pPr>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квас</w:t>
            </w:r>
          </w:p>
        </w:tc>
        <w:tc>
          <w:tcPr>
            <w:tcW w:w="1134" w:type="dxa"/>
          </w:tcPr>
          <w:p w:rsidR="00BD1A8A" w:rsidRPr="003C569C" w:rsidRDefault="003C569C"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5</w:t>
            </w:r>
          </w:p>
        </w:tc>
        <w:tc>
          <w:tcPr>
            <w:tcW w:w="994" w:type="dxa"/>
            <w:tcBorders>
              <w:bottom w:val="single" w:sz="4" w:space="0" w:color="auto"/>
            </w:tcBorders>
          </w:tcPr>
          <w:p w:rsidR="001E6907" w:rsidRPr="003C569C" w:rsidRDefault="001E6907" w:rsidP="00BD1A8A">
            <w:pPr>
              <w:spacing w:line="230" w:lineRule="exact"/>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д</w:t>
            </w:r>
            <w:r w:rsidR="00BD1A8A" w:rsidRPr="003C569C">
              <w:rPr>
                <w:rFonts w:ascii="Times New Roman" w:eastAsia="Sylfaen" w:hAnsi="Times New Roman" w:cs="Times New Roman"/>
                <w:b/>
                <w:bCs/>
                <w:color w:val="000000"/>
                <w:sz w:val="24"/>
                <w:szCs w:val="24"/>
                <w:shd w:val="clear" w:color="auto" w:fill="FFFFFF"/>
              </w:rPr>
              <w:t>о</w:t>
            </w:r>
          </w:p>
          <w:p w:rsidR="001E6907" w:rsidRPr="003C569C" w:rsidRDefault="001E6907" w:rsidP="00BD1A8A">
            <w:pPr>
              <w:spacing w:line="230" w:lineRule="exact"/>
              <w:jc w:val="center"/>
              <w:rPr>
                <w:rFonts w:ascii="Times New Roman" w:eastAsia="Sylfaen" w:hAnsi="Times New Roman" w:cs="Times New Roman"/>
                <w:b/>
                <w:bCs/>
                <w:color w:val="000000"/>
                <w:sz w:val="24"/>
                <w:szCs w:val="24"/>
                <w:shd w:val="clear" w:color="auto" w:fill="FFFFFF"/>
              </w:rPr>
            </w:pPr>
          </w:p>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 31.12.</w:t>
            </w:r>
          </w:p>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2020 г.</w:t>
            </w:r>
          </w:p>
          <w:p w:rsidR="00BD1A8A" w:rsidRPr="003C569C" w:rsidRDefault="00BD1A8A" w:rsidP="00BD1A8A">
            <w:pPr>
              <w:spacing w:line="230" w:lineRule="exact"/>
              <w:jc w:val="center"/>
              <w:rPr>
                <w:rFonts w:ascii="Times New Roman" w:eastAsia="Sylfaen" w:hAnsi="Times New Roman" w:cs="Times New Roman"/>
                <w:bCs/>
                <w:color w:val="000000"/>
                <w:sz w:val="24"/>
                <w:szCs w:val="24"/>
                <w:shd w:val="clear" w:color="auto" w:fill="FFFFFF"/>
              </w:rPr>
            </w:pPr>
          </w:p>
        </w:tc>
        <w:tc>
          <w:tcPr>
            <w:tcW w:w="1274" w:type="dxa"/>
          </w:tcPr>
          <w:p w:rsidR="001F0479" w:rsidRPr="003C569C" w:rsidRDefault="001F0479" w:rsidP="00BD1A8A">
            <w:pPr>
              <w:spacing w:line="230" w:lineRule="exact"/>
              <w:jc w:val="center"/>
              <w:rPr>
                <w:rFonts w:ascii="Times New Roman" w:eastAsia="Sylfaen" w:hAnsi="Times New Roman" w:cs="Times New Roman"/>
                <w:b/>
                <w:bCs/>
                <w:color w:val="000000"/>
                <w:sz w:val="24"/>
                <w:szCs w:val="24"/>
                <w:shd w:val="clear" w:color="auto" w:fill="FFFFFF"/>
              </w:rPr>
            </w:pPr>
          </w:p>
          <w:p w:rsidR="001F0479" w:rsidRPr="003C569C" w:rsidRDefault="001F0479" w:rsidP="00BD1A8A">
            <w:pPr>
              <w:spacing w:line="230" w:lineRule="exact"/>
              <w:jc w:val="center"/>
              <w:rPr>
                <w:rFonts w:ascii="Times New Roman" w:eastAsia="Sylfaen" w:hAnsi="Times New Roman" w:cs="Times New Roman"/>
                <w:b/>
                <w:bCs/>
                <w:color w:val="000000"/>
                <w:sz w:val="24"/>
                <w:szCs w:val="24"/>
                <w:shd w:val="clear" w:color="auto" w:fill="FFFFFF"/>
              </w:rPr>
            </w:pPr>
          </w:p>
          <w:p w:rsidR="00BD1A8A" w:rsidRPr="00AD0A1A" w:rsidRDefault="00AD0A1A" w:rsidP="00BD1A8A">
            <w:pPr>
              <w:spacing w:line="230" w:lineRule="exact"/>
              <w:jc w:val="center"/>
              <w:rPr>
                <w:rFonts w:ascii="Times New Roman" w:eastAsia="Sylfaen" w:hAnsi="Times New Roman" w:cs="Times New Roman"/>
                <w:b/>
                <w:bCs/>
                <w:color w:val="000000"/>
                <w:sz w:val="24"/>
                <w:szCs w:val="24"/>
                <w:shd w:val="clear" w:color="auto" w:fill="FFFFFF"/>
              </w:rPr>
            </w:pPr>
            <w:r w:rsidRPr="00AD0A1A">
              <w:rPr>
                <w:rFonts w:ascii="Times New Roman" w:hAnsi="Times New Roman" w:cs="Times New Roman"/>
                <w:b/>
                <w:sz w:val="24"/>
                <w:szCs w:val="24"/>
              </w:rPr>
              <w:t>5 055,78</w:t>
            </w:r>
          </w:p>
        </w:tc>
      </w:tr>
      <w:tr w:rsidR="005553D2" w:rsidRPr="003C569C" w:rsidTr="00AD0A1A">
        <w:trPr>
          <w:trHeight w:hRule="exact" w:val="1609"/>
        </w:trPr>
        <w:tc>
          <w:tcPr>
            <w:tcW w:w="442" w:type="dxa"/>
          </w:tcPr>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w:t>
            </w:r>
          </w:p>
        </w:tc>
        <w:tc>
          <w:tcPr>
            <w:tcW w:w="1685" w:type="dxa"/>
          </w:tcPr>
          <w:p w:rsidR="005553D2" w:rsidRPr="003C569C" w:rsidRDefault="00AD0A1A" w:rsidP="003C569C">
            <w:pPr>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 xml:space="preserve">п. </w:t>
            </w:r>
            <w:proofErr w:type="spellStart"/>
            <w:r>
              <w:rPr>
                <w:rFonts w:ascii="Times New Roman" w:eastAsia="Sylfaen" w:hAnsi="Times New Roman" w:cs="Times New Roman"/>
                <w:b/>
                <w:bCs/>
                <w:color w:val="000000"/>
                <w:sz w:val="24"/>
                <w:szCs w:val="24"/>
                <w:shd w:val="clear" w:color="auto" w:fill="FFFFFF"/>
              </w:rPr>
              <w:t>Кратово</w:t>
            </w:r>
            <w:proofErr w:type="spellEnd"/>
            <w:r>
              <w:rPr>
                <w:rFonts w:ascii="Times New Roman" w:eastAsia="Sylfaen" w:hAnsi="Times New Roman" w:cs="Times New Roman"/>
                <w:b/>
                <w:bCs/>
                <w:color w:val="000000"/>
                <w:sz w:val="24"/>
                <w:szCs w:val="24"/>
                <w:shd w:val="clear" w:color="auto" w:fill="FFFFFF"/>
              </w:rPr>
              <w:t xml:space="preserve">, </w:t>
            </w:r>
            <w:proofErr w:type="spellStart"/>
            <w:r>
              <w:rPr>
                <w:rFonts w:ascii="Times New Roman" w:eastAsia="Sylfaen" w:hAnsi="Times New Roman" w:cs="Times New Roman"/>
                <w:b/>
                <w:bCs/>
                <w:color w:val="000000"/>
                <w:sz w:val="24"/>
                <w:szCs w:val="24"/>
                <w:shd w:val="clear" w:color="auto" w:fill="FFFFFF"/>
              </w:rPr>
              <w:t>Кратовское</w:t>
            </w:r>
            <w:proofErr w:type="spellEnd"/>
            <w:r>
              <w:rPr>
                <w:rFonts w:ascii="Times New Roman" w:eastAsia="Sylfaen" w:hAnsi="Times New Roman" w:cs="Times New Roman"/>
                <w:b/>
                <w:bCs/>
                <w:color w:val="000000"/>
                <w:sz w:val="24"/>
                <w:szCs w:val="24"/>
                <w:shd w:val="clear" w:color="auto" w:fill="FFFFFF"/>
              </w:rPr>
              <w:t xml:space="preserve"> озеро</w:t>
            </w:r>
            <w:r w:rsidR="005553D2" w:rsidRPr="003C569C">
              <w:rPr>
                <w:rFonts w:ascii="Times New Roman" w:eastAsia="Sylfaen" w:hAnsi="Times New Roman" w:cs="Times New Roman"/>
                <w:b/>
                <w:bCs/>
                <w:color w:val="000000"/>
                <w:sz w:val="24"/>
                <w:szCs w:val="24"/>
                <w:shd w:val="clear" w:color="auto" w:fill="FFFFFF"/>
              </w:rPr>
              <w:t xml:space="preserve"> </w:t>
            </w:r>
          </w:p>
        </w:tc>
        <w:tc>
          <w:tcPr>
            <w:tcW w:w="1252" w:type="dxa"/>
          </w:tcPr>
          <w:p w:rsidR="005553D2" w:rsidRPr="003C569C" w:rsidRDefault="006068DF" w:rsidP="000807CE">
            <w:pPr>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5</w:t>
            </w:r>
          </w:p>
        </w:tc>
        <w:tc>
          <w:tcPr>
            <w:tcW w:w="1138" w:type="dxa"/>
          </w:tcPr>
          <w:p w:rsidR="005553D2" w:rsidRPr="005553D2" w:rsidRDefault="005553D2" w:rsidP="006068DF">
            <w:pPr>
              <w:pStyle w:val="ab"/>
              <w:tabs>
                <w:tab w:val="left" w:pos="0"/>
              </w:tabs>
              <w:rPr>
                <w:rFonts w:eastAsia="Sylfaen"/>
                <w:bCs/>
                <w:color w:val="000000"/>
                <w:sz w:val="18"/>
                <w:szCs w:val="18"/>
                <w:shd w:val="clear" w:color="auto" w:fill="FFFFFF"/>
              </w:rPr>
            </w:pPr>
            <w:r w:rsidRPr="005553D2">
              <w:rPr>
                <w:rFonts w:eastAsia="Sylfaen"/>
                <w:bCs/>
                <w:color w:val="000000"/>
                <w:sz w:val="18"/>
                <w:szCs w:val="18"/>
                <w:shd w:val="clear" w:color="auto" w:fill="FFFFFF"/>
              </w:rPr>
              <w:t>Согласно постановлению №1220от 09.03.2016</w:t>
            </w:r>
          </w:p>
        </w:tc>
        <w:tc>
          <w:tcPr>
            <w:tcW w:w="1296" w:type="dxa"/>
          </w:tcPr>
          <w:p w:rsidR="005553D2" w:rsidRPr="003C569C" w:rsidRDefault="006068DF" w:rsidP="000807CE">
            <w:pP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киоск</w:t>
            </w:r>
            <w:r w:rsidR="005553D2" w:rsidRPr="003C569C">
              <w:rPr>
                <w:rFonts w:ascii="Times New Roman" w:eastAsia="Sylfaen" w:hAnsi="Times New Roman" w:cs="Times New Roman"/>
                <w:b/>
                <w:bCs/>
                <w:color w:val="000000"/>
                <w:sz w:val="24"/>
                <w:szCs w:val="24"/>
                <w:shd w:val="clear" w:color="auto" w:fill="FFFFFF"/>
              </w:rPr>
              <w:t xml:space="preserve"> </w:t>
            </w:r>
          </w:p>
        </w:tc>
        <w:tc>
          <w:tcPr>
            <w:tcW w:w="1559" w:type="dxa"/>
          </w:tcPr>
          <w:p w:rsidR="005553D2" w:rsidRPr="003C569C" w:rsidRDefault="0066461B" w:rsidP="000807CE">
            <w:pPr>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продукты</w:t>
            </w:r>
          </w:p>
        </w:tc>
        <w:tc>
          <w:tcPr>
            <w:tcW w:w="1134" w:type="dxa"/>
          </w:tcPr>
          <w:p w:rsidR="005553D2" w:rsidRPr="003C569C" w:rsidRDefault="0066461B" w:rsidP="000807CE">
            <w:pPr>
              <w:spacing w:line="230" w:lineRule="exact"/>
              <w:jc w:val="center"/>
              <w:rPr>
                <w:rFonts w:ascii="Times New Roman" w:eastAsia="Sylfaen" w:hAnsi="Times New Roman" w:cs="Times New Roman"/>
                <w:bCs/>
                <w:color w:val="000000"/>
                <w:sz w:val="24"/>
                <w:szCs w:val="24"/>
                <w:shd w:val="clear" w:color="auto" w:fill="FFFFFF"/>
              </w:rPr>
            </w:pPr>
            <w:r>
              <w:rPr>
                <w:rFonts w:ascii="Times New Roman" w:eastAsia="Sylfaen" w:hAnsi="Times New Roman" w:cs="Times New Roman"/>
                <w:b/>
                <w:bCs/>
                <w:color w:val="000000"/>
                <w:sz w:val="24"/>
                <w:szCs w:val="24"/>
                <w:shd w:val="clear" w:color="auto" w:fill="FFFFFF"/>
              </w:rPr>
              <w:t>15</w:t>
            </w:r>
          </w:p>
        </w:tc>
        <w:tc>
          <w:tcPr>
            <w:tcW w:w="994" w:type="dxa"/>
          </w:tcPr>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до</w:t>
            </w:r>
          </w:p>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p>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 xml:space="preserve"> 31.12.</w:t>
            </w:r>
          </w:p>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r w:rsidRPr="003C569C">
              <w:rPr>
                <w:rFonts w:ascii="Times New Roman" w:eastAsia="Sylfaen" w:hAnsi="Times New Roman" w:cs="Times New Roman"/>
                <w:b/>
                <w:bCs/>
                <w:color w:val="000000"/>
                <w:sz w:val="24"/>
                <w:szCs w:val="24"/>
                <w:shd w:val="clear" w:color="auto" w:fill="FFFFFF"/>
              </w:rPr>
              <w:t>2020 г.</w:t>
            </w:r>
          </w:p>
          <w:p w:rsidR="005553D2" w:rsidRPr="003C569C" w:rsidRDefault="005553D2" w:rsidP="000807CE">
            <w:pPr>
              <w:spacing w:line="230" w:lineRule="exact"/>
              <w:jc w:val="center"/>
              <w:rPr>
                <w:rFonts w:ascii="Times New Roman" w:eastAsia="Sylfaen" w:hAnsi="Times New Roman" w:cs="Times New Roman"/>
                <w:bCs/>
                <w:color w:val="000000"/>
                <w:sz w:val="24"/>
                <w:szCs w:val="24"/>
                <w:shd w:val="clear" w:color="auto" w:fill="FFFFFF"/>
              </w:rPr>
            </w:pPr>
          </w:p>
        </w:tc>
        <w:tc>
          <w:tcPr>
            <w:tcW w:w="1274" w:type="dxa"/>
          </w:tcPr>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p>
          <w:p w:rsidR="005553D2" w:rsidRPr="003C569C" w:rsidRDefault="005553D2" w:rsidP="000807CE">
            <w:pPr>
              <w:spacing w:line="230" w:lineRule="exact"/>
              <w:jc w:val="center"/>
              <w:rPr>
                <w:rFonts w:ascii="Times New Roman" w:eastAsia="Sylfaen" w:hAnsi="Times New Roman" w:cs="Times New Roman"/>
                <w:b/>
                <w:bCs/>
                <w:color w:val="000000"/>
                <w:sz w:val="24"/>
                <w:szCs w:val="24"/>
                <w:shd w:val="clear" w:color="auto" w:fill="FFFFFF"/>
              </w:rPr>
            </w:pPr>
          </w:p>
          <w:p w:rsidR="005553D2" w:rsidRPr="003C569C" w:rsidRDefault="0066461B" w:rsidP="000807CE">
            <w:pPr>
              <w:spacing w:line="230" w:lineRule="exact"/>
              <w:jc w:val="center"/>
              <w:rPr>
                <w:rFonts w:ascii="Times New Roman" w:eastAsia="Sylfaen" w:hAnsi="Times New Roman" w:cs="Times New Roman"/>
                <w:b/>
                <w:bCs/>
                <w:color w:val="000000"/>
                <w:sz w:val="24"/>
                <w:szCs w:val="24"/>
                <w:shd w:val="clear" w:color="auto" w:fill="FFFFFF"/>
              </w:rPr>
            </w:pPr>
            <w:r>
              <w:rPr>
                <w:rFonts w:ascii="Times New Roman" w:hAnsi="Times New Roman" w:cs="Times New Roman"/>
                <w:b/>
                <w:sz w:val="24"/>
                <w:szCs w:val="24"/>
              </w:rPr>
              <w:t>15167,34</w:t>
            </w:r>
          </w:p>
        </w:tc>
      </w:tr>
    </w:tbl>
    <w:p w:rsidR="00BD1A8A" w:rsidRPr="003C569C" w:rsidRDefault="00BD1A8A" w:rsidP="003C569C">
      <w:pPr>
        <w:widowControl w:val="0"/>
        <w:spacing w:before="242" w:after="238" w:line="312" w:lineRule="exact"/>
        <w:ind w:right="640"/>
        <w:rPr>
          <w:rFonts w:ascii="Times New Roman" w:eastAsia="Sylfaen" w:hAnsi="Times New Roman" w:cs="Times New Roman"/>
          <w:sz w:val="24"/>
          <w:szCs w:val="24"/>
          <w:lang w:bidi="ru-RU"/>
        </w:rPr>
      </w:pPr>
    </w:p>
    <w:p w:rsidR="0053131B" w:rsidRPr="003C569C" w:rsidRDefault="00205F11" w:rsidP="003C569C">
      <w:pPr>
        <w:tabs>
          <w:tab w:val="right" w:leader="underscore" w:pos="9370"/>
        </w:tabs>
        <w:spacing w:line="221" w:lineRule="exact"/>
        <w:jc w:val="both"/>
        <w:rPr>
          <w:rFonts w:ascii="Times New Roman" w:eastAsia="Sylfaen" w:hAnsi="Times New Roman" w:cs="Times New Roman"/>
          <w:sz w:val="24"/>
          <w:szCs w:val="24"/>
          <w:lang w:bidi="ru-RU"/>
        </w:rPr>
      </w:pPr>
      <w:r w:rsidRPr="003C569C">
        <w:rPr>
          <w:rFonts w:ascii="Times New Roman" w:eastAsia="Sylfaen" w:hAnsi="Times New Roman" w:cs="Times New Roman"/>
          <w:sz w:val="24"/>
          <w:szCs w:val="24"/>
          <w:lang w:bidi="ru-RU"/>
        </w:rPr>
        <w:t>*П</w:t>
      </w:r>
      <w:r w:rsidR="00BD1A8A" w:rsidRPr="003C569C">
        <w:rPr>
          <w:rFonts w:ascii="Times New Roman" w:eastAsia="Sylfaen" w:hAnsi="Times New Roman" w:cs="Times New Roman"/>
          <w:sz w:val="24"/>
          <w:szCs w:val="24"/>
          <w:lang w:bidi="ru-RU"/>
        </w:rPr>
        <w:t>орядок исчисления и уплаты налога: НДС 18% уплачивается в налоговый орган в соответствии с законодательством Российской Федерации (в случае, если является налогоплательщиком налога на добавленную стоимость или не освобожден от исполнения обязанностей налогоплательщика по налогу на добавленную стоимость).</w:t>
      </w: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3C569C" w:rsidRDefault="003C569C" w:rsidP="004E7948">
      <w:pPr>
        <w:spacing w:line="307" w:lineRule="exact"/>
        <w:ind w:left="5529" w:right="-71"/>
        <w:rPr>
          <w:rFonts w:ascii="Times New Roman" w:eastAsia="Sylfaen" w:hAnsi="Times New Roman" w:cs="Times New Roman"/>
          <w:sz w:val="28"/>
          <w:szCs w:val="28"/>
          <w:lang w:bidi="ru-RU"/>
        </w:rPr>
      </w:pPr>
    </w:p>
    <w:p w:rsidR="004E7948" w:rsidRPr="00AE7E9B" w:rsidRDefault="004E7948" w:rsidP="004E7948">
      <w:pPr>
        <w:spacing w:line="307" w:lineRule="exact"/>
        <w:ind w:left="5529" w:right="-71"/>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Приложение 1 </w:t>
      </w:r>
    </w:p>
    <w:p w:rsidR="004E7948" w:rsidRPr="00AE7E9B" w:rsidRDefault="004E7948" w:rsidP="004E7948">
      <w:pPr>
        <w:spacing w:line="307" w:lineRule="exact"/>
        <w:ind w:left="5529" w:right="-71"/>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к Извещению о проведении открытого аукциона на право размещения нестационарного торгового объекта на территории городского поселения </w:t>
      </w:r>
      <w:proofErr w:type="spellStart"/>
      <w:r w:rsidR="00EF5612">
        <w:rPr>
          <w:rFonts w:ascii="Times New Roman" w:eastAsia="Sylfaen" w:hAnsi="Times New Roman" w:cs="Times New Roman"/>
          <w:sz w:val="28"/>
          <w:szCs w:val="28"/>
          <w:lang w:bidi="ru-RU"/>
        </w:rPr>
        <w:t>Кратово</w:t>
      </w:r>
      <w:proofErr w:type="spellEnd"/>
      <w:r w:rsidRPr="00AE7E9B">
        <w:rPr>
          <w:rFonts w:ascii="Times New Roman" w:eastAsia="Sylfaen" w:hAnsi="Times New Roman" w:cs="Times New Roman"/>
          <w:sz w:val="28"/>
          <w:szCs w:val="28"/>
          <w:lang w:bidi="ru-RU"/>
        </w:rPr>
        <w:t xml:space="preserve"> Раменского муниципального района</w:t>
      </w:r>
    </w:p>
    <w:p w:rsidR="004E7948" w:rsidRPr="00AE7E9B" w:rsidRDefault="004E7948" w:rsidP="004E7948">
      <w:pPr>
        <w:spacing w:after="790" w:line="850" w:lineRule="exact"/>
        <w:ind w:left="5020" w:right="1135" w:firstLine="509"/>
        <w:rPr>
          <w:rFonts w:ascii="Times New Roman" w:eastAsia="Sylfaen" w:hAnsi="Times New Roman" w:cs="Times New Roman"/>
          <w:sz w:val="28"/>
          <w:szCs w:val="28"/>
          <w:lang w:bidi="ru-RU"/>
        </w:rPr>
      </w:pPr>
      <w:r w:rsidRPr="00AE7E9B">
        <w:rPr>
          <w:rFonts w:ascii="Times New Roman" w:eastAsia="Sylfaen" w:hAnsi="Times New Roman" w:cs="Times New Roman"/>
          <w:b/>
          <w:bCs/>
          <w:color w:val="000000"/>
          <w:sz w:val="23"/>
          <w:szCs w:val="23"/>
          <w:shd w:val="clear" w:color="auto" w:fill="FFFFFF"/>
          <w:lang w:bidi="ru-RU"/>
        </w:rPr>
        <w:t xml:space="preserve">ФОРМА ЗАЯВКИ </w:t>
      </w:r>
      <w:r w:rsidRPr="00AE7E9B">
        <w:rPr>
          <w:rFonts w:ascii="Times New Roman" w:eastAsia="Sylfaen" w:hAnsi="Times New Roman" w:cs="Times New Roman"/>
          <w:sz w:val="28"/>
          <w:szCs w:val="28"/>
          <w:lang w:bidi="ru-RU"/>
        </w:rPr>
        <w:t>Организатору аукциона</w:t>
      </w:r>
    </w:p>
    <w:p w:rsidR="004E7948" w:rsidRPr="00AE7E9B" w:rsidRDefault="004E7948" w:rsidP="004E7948">
      <w:pPr>
        <w:spacing w:line="312"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ЗАЯВКА</w:t>
      </w:r>
    </w:p>
    <w:p w:rsidR="004E7948" w:rsidRPr="00AE7E9B" w:rsidRDefault="004E7948" w:rsidP="004E7948">
      <w:pPr>
        <w:spacing w:line="312"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 участие в аукционе на право размещения нестационарного торгового</w:t>
      </w:r>
    </w:p>
    <w:p w:rsidR="004E7948" w:rsidRPr="00AE7E9B" w:rsidRDefault="004E7948" w:rsidP="004E7948">
      <w:pPr>
        <w:spacing w:after="266" w:line="312"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объекта</w:t>
      </w:r>
    </w:p>
    <w:p w:rsidR="004E7948" w:rsidRPr="00AE7E9B" w:rsidRDefault="004E7948" w:rsidP="00E117A6">
      <w:p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Заявитель__________________________________________________________</w:t>
      </w:r>
    </w:p>
    <w:p w:rsidR="004E7948" w:rsidRPr="00AE7E9B" w:rsidRDefault="004E7948" w:rsidP="00E117A6">
      <w:pPr>
        <w:spacing w:after="0" w:line="221" w:lineRule="exact"/>
        <w:ind w:left="1580" w:right="360"/>
        <w:jc w:val="both"/>
        <w:rPr>
          <w:rFonts w:ascii="Times New Roman" w:eastAsia="Sylfaen" w:hAnsi="Times New Roman" w:cs="Times New Roman"/>
          <w:lang w:bidi="ru-RU"/>
        </w:rPr>
      </w:pPr>
      <w:proofErr w:type="gramStart"/>
      <w:r w:rsidRPr="00AE7E9B">
        <w:rPr>
          <w:rFonts w:ascii="Times New Roman" w:eastAsia="Sylfaen" w:hAnsi="Times New Roman" w:cs="Times New Roman"/>
          <w:lang w:bidi="ru-RU"/>
        </w:rPr>
        <w:t>наименование, адрес, ИНН, ОГРН (для юридического лица), фамилия, имя, отчество, паспортные данные, сведения о регистрации, ОГРНИП (для индивидуального предпринимателя), номер контактного телефона (при наличии), адрес электронной почты (при наличии)</w:t>
      </w:r>
      <w:proofErr w:type="gramEnd"/>
    </w:p>
    <w:p w:rsidR="004E7948" w:rsidRPr="00AE7E9B" w:rsidRDefault="004E7948" w:rsidP="00E117A6">
      <w:pPr>
        <w:spacing w:after="0" w:line="312" w:lineRule="exact"/>
        <w:jc w:val="both"/>
        <w:rPr>
          <w:rFonts w:ascii="Times New Roman" w:eastAsia="Sylfaen" w:hAnsi="Times New Roman" w:cs="Times New Roman"/>
          <w:sz w:val="28"/>
          <w:szCs w:val="28"/>
          <w:lang w:bidi="ru-RU"/>
        </w:rPr>
      </w:pPr>
    </w:p>
    <w:p w:rsidR="004E7948" w:rsidRPr="00AE7E9B" w:rsidRDefault="004E7948" w:rsidP="00E117A6">
      <w:p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извещает о своем желании принять участие в аукционе на право размещения нестационарного торгового объекта, указанного в лоте № ___, который состоится «</w:t>
      </w:r>
      <w:r w:rsidRPr="00AE7E9B">
        <w:rPr>
          <w:rFonts w:ascii="Times New Roman" w:eastAsia="Sylfaen" w:hAnsi="Times New Roman" w:cs="Times New Roman"/>
          <w:sz w:val="28"/>
          <w:szCs w:val="28"/>
          <w:lang w:bidi="ru-RU"/>
        </w:rPr>
        <w:tab/>
        <w:t>__»_____</w:t>
      </w:r>
      <w:r w:rsidRPr="00AE7E9B">
        <w:rPr>
          <w:rFonts w:ascii="Times New Roman" w:eastAsia="Sylfaen" w:hAnsi="Times New Roman" w:cs="Times New Roman"/>
          <w:sz w:val="28"/>
          <w:szCs w:val="28"/>
          <w:lang w:bidi="ru-RU"/>
        </w:rPr>
        <w:tab/>
        <w:t xml:space="preserve">201__ года в  </w:t>
      </w:r>
      <w:proofErr w:type="spellStart"/>
      <w:r w:rsidRPr="00AE7E9B">
        <w:rPr>
          <w:rFonts w:ascii="Times New Roman" w:eastAsia="Sylfaen" w:hAnsi="Times New Roman" w:cs="Times New Roman"/>
          <w:sz w:val="28"/>
          <w:szCs w:val="28"/>
          <w:lang w:bidi="ru-RU"/>
        </w:rPr>
        <w:t>___час</w:t>
      </w:r>
      <w:proofErr w:type="spellEnd"/>
      <w:proofErr w:type="gramStart"/>
      <w:r w:rsidRPr="00AE7E9B">
        <w:rPr>
          <w:rFonts w:ascii="Times New Roman" w:eastAsia="Sylfaen" w:hAnsi="Times New Roman" w:cs="Times New Roman"/>
          <w:sz w:val="28"/>
          <w:szCs w:val="28"/>
          <w:lang w:bidi="ru-RU"/>
        </w:rPr>
        <w:t>.</w:t>
      </w:r>
      <w:proofErr w:type="gramEnd"/>
      <w:r w:rsidRPr="00AE7E9B">
        <w:rPr>
          <w:rFonts w:ascii="Times New Roman" w:eastAsia="Sylfaen" w:hAnsi="Times New Roman" w:cs="Times New Roman"/>
          <w:sz w:val="28"/>
          <w:szCs w:val="28"/>
          <w:lang w:bidi="ru-RU"/>
        </w:rPr>
        <w:t xml:space="preserve"> </w:t>
      </w:r>
      <w:proofErr w:type="spellStart"/>
      <w:r w:rsidRPr="00AE7E9B">
        <w:rPr>
          <w:rFonts w:ascii="Times New Roman" w:eastAsia="Sylfaen" w:hAnsi="Times New Roman" w:cs="Times New Roman"/>
          <w:sz w:val="28"/>
          <w:szCs w:val="28"/>
          <w:lang w:bidi="ru-RU"/>
        </w:rPr>
        <w:t>___</w:t>
      </w:r>
      <w:proofErr w:type="gramStart"/>
      <w:r w:rsidRPr="00AE7E9B">
        <w:rPr>
          <w:rFonts w:ascii="Times New Roman" w:eastAsia="Sylfaen" w:hAnsi="Times New Roman" w:cs="Times New Roman"/>
          <w:sz w:val="28"/>
          <w:szCs w:val="28"/>
          <w:lang w:bidi="ru-RU"/>
        </w:rPr>
        <w:t>м</w:t>
      </w:r>
      <w:proofErr w:type="gramEnd"/>
      <w:r w:rsidRPr="00AE7E9B">
        <w:rPr>
          <w:rFonts w:ascii="Times New Roman" w:eastAsia="Sylfaen" w:hAnsi="Times New Roman" w:cs="Times New Roman"/>
          <w:sz w:val="28"/>
          <w:szCs w:val="28"/>
          <w:lang w:bidi="ru-RU"/>
        </w:rPr>
        <w:t>ин</w:t>
      </w:r>
      <w:proofErr w:type="spellEnd"/>
      <w:r w:rsidRPr="00AE7E9B">
        <w:rPr>
          <w:rFonts w:ascii="Times New Roman" w:eastAsia="Sylfaen" w:hAnsi="Times New Roman" w:cs="Times New Roman"/>
          <w:sz w:val="28"/>
          <w:szCs w:val="28"/>
          <w:lang w:bidi="ru-RU"/>
        </w:rPr>
        <w:t>., на условиях, указанных в Извещении о проведении открытого аукциона и опубликованных в__________________________________</w:t>
      </w:r>
      <w:r w:rsidRPr="00AE7E9B">
        <w:rPr>
          <w:rFonts w:ascii="Times New Roman" w:eastAsia="Sylfaen" w:hAnsi="Times New Roman" w:cs="Times New Roman"/>
          <w:sz w:val="28"/>
          <w:szCs w:val="28"/>
          <w:lang w:bidi="ru-RU"/>
        </w:rPr>
        <w:tab/>
        <w:t>.</w:t>
      </w:r>
    </w:p>
    <w:p w:rsidR="004E7948" w:rsidRPr="00AE7E9B" w:rsidRDefault="004E7948" w:rsidP="00E117A6">
      <w:pPr>
        <w:tabs>
          <w:tab w:val="right" w:leader="underscore" w:pos="6898"/>
          <w:tab w:val="left" w:pos="7131"/>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Заявитель </w:t>
      </w:r>
      <w:proofErr w:type="spellStart"/>
      <w:r w:rsidRPr="00AE7E9B">
        <w:rPr>
          <w:rFonts w:ascii="Times New Roman" w:eastAsia="Sylfaen" w:hAnsi="Times New Roman" w:cs="Times New Roman"/>
          <w:sz w:val="28"/>
          <w:szCs w:val="28"/>
          <w:lang w:bidi="ru-RU"/>
        </w:rPr>
        <w:t>_____________________________принимает</w:t>
      </w:r>
      <w:proofErr w:type="spellEnd"/>
      <w:r w:rsidRPr="00AE7E9B">
        <w:rPr>
          <w:rFonts w:ascii="Times New Roman" w:eastAsia="Sylfaen" w:hAnsi="Times New Roman" w:cs="Times New Roman"/>
          <w:sz w:val="28"/>
          <w:szCs w:val="28"/>
          <w:lang w:bidi="ru-RU"/>
        </w:rPr>
        <w:t xml:space="preserve"> на себя обязательства</w:t>
      </w:r>
    </w:p>
    <w:p w:rsidR="004E7948" w:rsidRPr="00AE7E9B" w:rsidRDefault="004E7948" w:rsidP="00E117A6">
      <w:pPr>
        <w:spacing w:after="0" w:line="307" w:lineRule="exact"/>
        <w:ind w:left="1418" w:firstLine="709"/>
        <w:jc w:val="both"/>
        <w:rPr>
          <w:rFonts w:ascii="Times New Roman" w:eastAsia="Sylfaen" w:hAnsi="Times New Roman" w:cs="Times New Roman"/>
          <w:lang w:bidi="ru-RU"/>
        </w:rPr>
      </w:pPr>
      <w:r w:rsidRPr="00AE7E9B">
        <w:rPr>
          <w:rFonts w:ascii="Times New Roman" w:eastAsia="Sylfaen" w:hAnsi="Times New Roman" w:cs="Times New Roman"/>
          <w:lang w:bidi="ru-RU"/>
        </w:rPr>
        <w:t>(наименование заявителя)</w:t>
      </w:r>
    </w:p>
    <w:p w:rsidR="004E7948" w:rsidRPr="00AE7E9B" w:rsidRDefault="004E7948" w:rsidP="00E117A6">
      <w:pPr>
        <w:tabs>
          <w:tab w:val="left" w:leader="underscore" w:pos="5924"/>
        </w:tabs>
        <w:spacing w:after="0" w:line="307" w:lineRule="exact"/>
        <w:ind w:left="20" w:righ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по безусловному выполнению правил участия в аукционе в соответствии с условиями аукциона на право</w:t>
      </w:r>
      <w:proofErr w:type="gramEnd"/>
      <w:r w:rsidRPr="00AE7E9B">
        <w:rPr>
          <w:rFonts w:ascii="Times New Roman" w:eastAsia="Sylfaen" w:hAnsi="Times New Roman" w:cs="Times New Roman"/>
          <w:sz w:val="28"/>
          <w:szCs w:val="28"/>
          <w:lang w:bidi="ru-RU"/>
        </w:rPr>
        <w:t xml:space="preserve"> размещения нестационарного торгового объекта Заявитель__________________________________________________</w:t>
      </w:r>
    </w:p>
    <w:p w:rsidR="004E7948" w:rsidRPr="00AE7E9B" w:rsidRDefault="004E7948" w:rsidP="00E117A6">
      <w:pPr>
        <w:spacing w:after="0" w:line="180" w:lineRule="exact"/>
        <w:ind w:left="2180"/>
        <w:jc w:val="both"/>
        <w:rPr>
          <w:rFonts w:ascii="Times New Roman" w:eastAsia="Sylfaen" w:hAnsi="Times New Roman" w:cs="Times New Roman"/>
          <w:lang w:bidi="ru-RU"/>
        </w:rPr>
      </w:pPr>
      <w:r w:rsidRPr="00AE7E9B">
        <w:rPr>
          <w:rFonts w:ascii="Times New Roman" w:eastAsia="Sylfaen" w:hAnsi="Times New Roman" w:cs="Times New Roman"/>
          <w:lang w:bidi="ru-RU"/>
        </w:rPr>
        <w:t>(наименование заявителя)</w:t>
      </w:r>
    </w:p>
    <w:p w:rsidR="004E7948" w:rsidRPr="00AE7E9B" w:rsidRDefault="004E7948" w:rsidP="00E117A6">
      <w:p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случае признания победителем аукциона обязуется подписать и передать организатору договор на размещение нестационарного торгового объекта в установленные Извещением об открытом аукционе сроки;</w:t>
      </w:r>
    </w:p>
    <w:p w:rsidR="004E7948" w:rsidRPr="00AE7E9B" w:rsidRDefault="004E7948" w:rsidP="00E117A6">
      <w:pPr>
        <w:spacing w:after="0" w:line="312" w:lineRule="exact"/>
        <w:ind w:left="20"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случае признания единственным участником аукциона обязуется заключить договор по начальной (минимальной) цене договора (цене лота).</w:t>
      </w:r>
    </w:p>
    <w:p w:rsidR="00E117A6" w:rsidRDefault="00E117A6" w:rsidP="00E117A6">
      <w:pPr>
        <w:spacing w:after="0" w:line="280" w:lineRule="exact"/>
        <w:ind w:left="720"/>
        <w:jc w:val="both"/>
        <w:rPr>
          <w:rFonts w:ascii="Times New Roman" w:eastAsia="Sylfaen" w:hAnsi="Times New Roman" w:cs="Times New Roman"/>
          <w:sz w:val="28"/>
          <w:szCs w:val="28"/>
          <w:lang w:bidi="ru-RU"/>
        </w:rPr>
      </w:pPr>
    </w:p>
    <w:p w:rsidR="004E7948" w:rsidRPr="00AE7E9B" w:rsidRDefault="004E7948" w:rsidP="00E117A6">
      <w:pPr>
        <w:spacing w:after="0" w:line="280" w:lineRule="exact"/>
        <w:ind w:left="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Перечень прилагаемых документов:</w:t>
      </w:r>
    </w:p>
    <w:p w:rsidR="004E7948" w:rsidRPr="00AE7E9B" w:rsidRDefault="004E7948" w:rsidP="00E117A6">
      <w:pPr>
        <w:tabs>
          <w:tab w:val="right" w:pos="4479"/>
          <w:tab w:val="right" w:pos="4911"/>
          <w:tab w:val="right" w:pos="5746"/>
          <w:tab w:val="right" w:pos="7105"/>
          <w:tab w:val="right" w:pos="8804"/>
          <w:tab w:val="right" w:pos="9656"/>
        </w:tabs>
        <w:spacing w:after="0" w:line="221" w:lineRule="exact"/>
        <w:ind w:lef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(Ф.И.О. заявителя)</w:t>
      </w:r>
      <w:r w:rsidRPr="00AE7E9B">
        <w:rPr>
          <w:rFonts w:ascii="Times New Roman" w:eastAsia="Sylfaen" w:hAnsi="Times New Roman" w:cs="Times New Roman"/>
          <w:sz w:val="28"/>
          <w:szCs w:val="28"/>
          <w:lang w:bidi="ru-RU"/>
        </w:rPr>
        <w:tab/>
        <w:t>(должность</w:t>
      </w:r>
      <w:r w:rsidRPr="00AE7E9B">
        <w:rPr>
          <w:rFonts w:ascii="Times New Roman" w:eastAsia="Sylfaen" w:hAnsi="Times New Roman" w:cs="Times New Roman"/>
          <w:sz w:val="28"/>
          <w:szCs w:val="28"/>
          <w:lang w:bidi="ru-RU"/>
        </w:rPr>
        <w:tab/>
        <w:t>(при</w:t>
      </w:r>
      <w:r w:rsidR="001E3253">
        <w:rPr>
          <w:rFonts w:ascii="Times New Roman" w:eastAsia="Sylfaen" w:hAnsi="Times New Roman" w:cs="Times New Roman"/>
          <w:sz w:val="28"/>
          <w:szCs w:val="28"/>
          <w:lang w:bidi="ru-RU"/>
        </w:rPr>
        <w:t xml:space="preserve"> </w:t>
      </w:r>
      <w:r w:rsidRPr="00AE7E9B">
        <w:rPr>
          <w:rFonts w:ascii="Times New Roman" w:eastAsia="Sylfaen" w:hAnsi="Times New Roman" w:cs="Times New Roman"/>
          <w:sz w:val="28"/>
          <w:szCs w:val="28"/>
          <w:lang w:bidi="ru-RU"/>
        </w:rPr>
        <w:tab/>
        <w:t>наличии)</w:t>
      </w:r>
      <w:r w:rsidRPr="00AE7E9B">
        <w:rPr>
          <w:rFonts w:ascii="Times New Roman" w:eastAsia="Sylfaen" w:hAnsi="Times New Roman" w:cs="Times New Roman"/>
          <w:sz w:val="28"/>
          <w:szCs w:val="28"/>
          <w:lang w:bidi="ru-RU"/>
        </w:rPr>
        <w:tab/>
        <w:t>(подпись)</w:t>
      </w:r>
      <w:r w:rsidRPr="00AE7E9B">
        <w:rPr>
          <w:rFonts w:ascii="Times New Roman" w:eastAsia="Sylfaen" w:hAnsi="Times New Roman" w:cs="Times New Roman"/>
          <w:sz w:val="28"/>
          <w:szCs w:val="28"/>
          <w:lang w:bidi="ru-RU"/>
        </w:rPr>
        <w:tab/>
        <w:t>(расшифровка</w:t>
      </w:r>
      <w:r w:rsidRPr="00AE7E9B">
        <w:rPr>
          <w:rFonts w:ascii="Times New Roman" w:eastAsia="Sylfaen" w:hAnsi="Times New Roman" w:cs="Times New Roman"/>
          <w:sz w:val="28"/>
          <w:szCs w:val="28"/>
          <w:lang w:bidi="ru-RU"/>
        </w:rPr>
        <w:tab/>
        <w:t>подписи)</w:t>
      </w:r>
      <w:proofErr w:type="gramEnd"/>
    </w:p>
    <w:p w:rsidR="004E7948" w:rsidRPr="00AE7E9B" w:rsidRDefault="004E7948" w:rsidP="00E117A6">
      <w:pPr>
        <w:spacing w:after="0" w:line="221"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печать (при наличии)</w:t>
      </w:r>
    </w:p>
    <w:p w:rsidR="00E117A6" w:rsidRDefault="00E117A6" w:rsidP="00E117A6">
      <w:pPr>
        <w:widowControl w:val="0"/>
        <w:spacing w:after="0" w:line="312" w:lineRule="exact"/>
        <w:ind w:right="640"/>
        <w:jc w:val="both"/>
        <w:rPr>
          <w:rFonts w:ascii="Times New Roman" w:eastAsia="Sylfaen" w:hAnsi="Times New Roman" w:cs="Times New Roman"/>
          <w:sz w:val="28"/>
          <w:szCs w:val="28"/>
          <w:lang w:bidi="ru-RU"/>
        </w:rPr>
      </w:pPr>
    </w:p>
    <w:p w:rsidR="00DA1ECE" w:rsidRDefault="004E7948" w:rsidP="00502A69">
      <w:pPr>
        <w:widowControl w:val="0"/>
        <w:spacing w:after="0" w:line="312" w:lineRule="exact"/>
        <w:ind w:right="6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дата</w:t>
      </w:r>
    </w:p>
    <w:p w:rsidR="00DA1ECE" w:rsidRPr="00AE7E9B" w:rsidRDefault="00DA1ECE" w:rsidP="00DA1ECE">
      <w:pPr>
        <w:spacing w:line="317" w:lineRule="exact"/>
        <w:ind w:left="567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Приложение 2</w:t>
      </w:r>
    </w:p>
    <w:p w:rsidR="00DA1ECE" w:rsidRPr="00AE7E9B" w:rsidRDefault="00DA1ECE" w:rsidP="00DA1ECE">
      <w:pPr>
        <w:spacing w:line="317" w:lineRule="exact"/>
        <w:ind w:left="5670" w:right="4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к Извещению об открытом аукционе на право размещения нестационарного торгового объекта на территории городского поселения </w:t>
      </w:r>
      <w:proofErr w:type="spellStart"/>
      <w:r w:rsidR="00EF5612">
        <w:rPr>
          <w:rFonts w:ascii="Times New Roman" w:eastAsia="Sylfaen" w:hAnsi="Times New Roman" w:cs="Times New Roman"/>
          <w:sz w:val="28"/>
          <w:szCs w:val="28"/>
          <w:lang w:bidi="ru-RU"/>
        </w:rPr>
        <w:t>Кратово</w:t>
      </w:r>
      <w:proofErr w:type="spellEnd"/>
      <w:r w:rsidRPr="00AE7E9B">
        <w:rPr>
          <w:rFonts w:ascii="Times New Roman" w:eastAsia="Sylfaen" w:hAnsi="Times New Roman" w:cs="Times New Roman"/>
          <w:sz w:val="28"/>
          <w:szCs w:val="28"/>
          <w:lang w:bidi="ru-RU"/>
        </w:rPr>
        <w:t xml:space="preserve"> Раменского муниципального района</w:t>
      </w:r>
    </w:p>
    <w:p w:rsidR="00DA1ECE" w:rsidRPr="00AE7E9B" w:rsidRDefault="00DA1ECE" w:rsidP="00DA1ECE">
      <w:pPr>
        <w:spacing w:after="272" w:line="280" w:lineRule="exact"/>
        <w:ind w:left="5140"/>
        <w:rPr>
          <w:rFonts w:ascii="Times New Roman" w:eastAsia="Sylfaen" w:hAnsi="Times New Roman" w:cs="Times New Roman"/>
          <w:color w:val="000000"/>
          <w:sz w:val="28"/>
          <w:szCs w:val="28"/>
          <w:u w:val="single"/>
          <w:shd w:val="clear" w:color="auto" w:fill="FFFFFF"/>
          <w:lang w:bidi="ru-RU"/>
        </w:rPr>
      </w:pPr>
    </w:p>
    <w:p w:rsidR="00DA1ECE" w:rsidRPr="00AE7E9B" w:rsidRDefault="00DA1ECE" w:rsidP="00DA1ECE">
      <w:pPr>
        <w:spacing w:after="272" w:line="280" w:lineRule="exact"/>
        <w:ind w:left="5140"/>
        <w:rPr>
          <w:rFonts w:ascii="Times New Roman" w:eastAsia="Sylfaen" w:hAnsi="Times New Roman" w:cs="Times New Roman"/>
          <w:sz w:val="28"/>
          <w:szCs w:val="28"/>
          <w:lang w:bidi="ru-RU"/>
        </w:rPr>
      </w:pPr>
      <w:r w:rsidRPr="00AE7E9B">
        <w:rPr>
          <w:rFonts w:ascii="Times New Roman" w:eastAsia="Sylfaen" w:hAnsi="Times New Roman" w:cs="Times New Roman"/>
          <w:color w:val="000000"/>
          <w:sz w:val="28"/>
          <w:szCs w:val="28"/>
          <w:u w:val="single"/>
          <w:shd w:val="clear" w:color="auto" w:fill="FFFFFF"/>
          <w:lang w:bidi="ru-RU"/>
        </w:rPr>
        <w:t>Примерная форма</w:t>
      </w:r>
    </w:p>
    <w:p w:rsidR="00DA1ECE" w:rsidRPr="00AE7E9B" w:rsidRDefault="00DA1ECE" w:rsidP="00DA1ECE">
      <w:pPr>
        <w:spacing w:after="27" w:line="280" w:lineRule="exact"/>
        <w:ind w:left="3660"/>
        <w:rPr>
          <w:rFonts w:ascii="Times New Roman" w:eastAsia="Sylfaen" w:hAnsi="Times New Roman" w:cs="Times New Roman"/>
          <w:sz w:val="28"/>
          <w:szCs w:val="28"/>
          <w:lang w:bidi="ru-RU"/>
        </w:rPr>
      </w:pPr>
    </w:p>
    <w:p w:rsidR="00DA1ECE" w:rsidRPr="00AE7E9B" w:rsidRDefault="00DA1ECE" w:rsidP="00DA1ECE">
      <w:pPr>
        <w:spacing w:after="27" w:line="280" w:lineRule="exact"/>
        <w:ind w:left="366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Договор № ______</w:t>
      </w:r>
    </w:p>
    <w:p w:rsidR="00DA1ECE" w:rsidRPr="00AE7E9B" w:rsidRDefault="00DA1ECE" w:rsidP="00DA1ECE">
      <w:pPr>
        <w:spacing w:after="627" w:line="280" w:lineRule="exact"/>
        <w:ind w:left="20"/>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 размещение нестационарного торгового объекта</w:t>
      </w:r>
    </w:p>
    <w:p w:rsidR="00DA1ECE" w:rsidRPr="00AE7E9B" w:rsidRDefault="00DA1ECE" w:rsidP="00DA1ECE">
      <w:pPr>
        <w:tabs>
          <w:tab w:val="right" w:pos="7402"/>
          <w:tab w:val="right" w:pos="9159"/>
          <w:tab w:val="right" w:pos="9711"/>
        </w:tabs>
        <w:spacing w:after="32" w:line="280" w:lineRule="exact"/>
        <w:ind w:left="67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«__»</w:t>
      </w:r>
      <w:r w:rsidRPr="00AE7E9B">
        <w:rPr>
          <w:rFonts w:ascii="Times New Roman" w:eastAsia="Sylfaen" w:hAnsi="Times New Roman" w:cs="Times New Roman"/>
          <w:sz w:val="28"/>
          <w:szCs w:val="28"/>
          <w:lang w:bidi="ru-RU"/>
        </w:rPr>
        <w:tab/>
        <w:t>_______201__</w:t>
      </w:r>
      <w:r w:rsidRPr="00AE7E9B">
        <w:rPr>
          <w:rFonts w:ascii="Times New Roman" w:eastAsia="Sylfaen" w:hAnsi="Times New Roman" w:cs="Times New Roman"/>
          <w:sz w:val="28"/>
          <w:szCs w:val="28"/>
          <w:lang w:bidi="ru-RU"/>
        </w:rPr>
        <w:tab/>
        <w:t>г.</w:t>
      </w:r>
    </w:p>
    <w:p w:rsidR="00DA1ECE" w:rsidRPr="00AE7E9B" w:rsidRDefault="00EF5612" w:rsidP="00DA1ECE">
      <w:pPr>
        <w:spacing w:after="611" w:line="280" w:lineRule="exact"/>
        <w:ind w:left="20"/>
        <w:jc w:val="both"/>
        <w:rPr>
          <w:rFonts w:ascii="Times New Roman" w:eastAsia="Sylfaen" w:hAnsi="Times New Roman" w:cs="Times New Roman"/>
          <w:sz w:val="28"/>
          <w:szCs w:val="28"/>
          <w:lang w:bidi="ru-RU"/>
        </w:rPr>
      </w:pPr>
      <w:proofErr w:type="spellStart"/>
      <w:r>
        <w:rPr>
          <w:rFonts w:ascii="Times New Roman" w:eastAsia="Sylfaen" w:hAnsi="Times New Roman" w:cs="Times New Roman"/>
          <w:sz w:val="28"/>
          <w:szCs w:val="28"/>
          <w:lang w:bidi="ru-RU"/>
        </w:rPr>
        <w:t>гп</w:t>
      </w:r>
      <w:proofErr w:type="spellEnd"/>
      <w:r>
        <w:rPr>
          <w:rFonts w:ascii="Times New Roman" w:eastAsia="Sylfaen" w:hAnsi="Times New Roman" w:cs="Times New Roman"/>
          <w:sz w:val="28"/>
          <w:szCs w:val="28"/>
          <w:lang w:bidi="ru-RU"/>
        </w:rPr>
        <w:t xml:space="preserve">. </w:t>
      </w:r>
      <w:proofErr w:type="spellStart"/>
      <w:r>
        <w:rPr>
          <w:rFonts w:ascii="Times New Roman" w:eastAsia="Sylfaen" w:hAnsi="Times New Roman" w:cs="Times New Roman"/>
          <w:sz w:val="28"/>
          <w:szCs w:val="28"/>
          <w:lang w:bidi="ru-RU"/>
        </w:rPr>
        <w:t>Кратово</w:t>
      </w:r>
      <w:proofErr w:type="spellEnd"/>
      <w:r>
        <w:rPr>
          <w:rFonts w:ascii="Times New Roman" w:eastAsia="Sylfaen" w:hAnsi="Times New Roman" w:cs="Times New Roman"/>
          <w:sz w:val="28"/>
          <w:szCs w:val="28"/>
          <w:lang w:bidi="ru-RU"/>
        </w:rPr>
        <w:t>,</w:t>
      </w:r>
      <w:r w:rsidR="00DA1ECE" w:rsidRPr="00AE7E9B">
        <w:rPr>
          <w:rFonts w:ascii="Times New Roman" w:eastAsia="Sylfaen" w:hAnsi="Times New Roman" w:cs="Times New Roman"/>
          <w:sz w:val="28"/>
          <w:szCs w:val="28"/>
          <w:lang w:bidi="ru-RU"/>
        </w:rPr>
        <w:t xml:space="preserve"> Московская область</w:t>
      </w:r>
    </w:p>
    <w:p w:rsidR="00DA1ECE" w:rsidRPr="00AE7E9B" w:rsidRDefault="00DA1ECE" w:rsidP="00DA1ECE">
      <w:pPr>
        <w:spacing w:line="312" w:lineRule="exact"/>
        <w:ind w:left="20" w:firstLine="68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_____________________________________________________________</w:t>
      </w:r>
    </w:p>
    <w:p w:rsidR="00DA1ECE" w:rsidRPr="00AE7E9B" w:rsidRDefault="00DA1ECE" w:rsidP="00DA1ECE">
      <w:pPr>
        <w:spacing w:line="312" w:lineRule="exact"/>
        <w:ind w:left="20" w:firstLine="680"/>
        <w:jc w:val="both"/>
        <w:rPr>
          <w:rFonts w:ascii="Times New Roman" w:eastAsia="Sylfaen" w:hAnsi="Times New Roman" w:cs="Times New Roman"/>
          <w:lang w:bidi="ru-RU"/>
        </w:rPr>
      </w:pPr>
      <w:r w:rsidRPr="00AE7E9B">
        <w:rPr>
          <w:rFonts w:ascii="Times New Roman" w:eastAsia="Sylfaen" w:hAnsi="Times New Roman" w:cs="Times New Roman"/>
          <w:lang w:bidi="ru-RU"/>
        </w:rPr>
        <w:t>(наименование уполномоченного органа муниципального образования)</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в лице __________________________________, действующего на </w:t>
      </w:r>
      <w:proofErr w:type="spellStart"/>
      <w:r w:rsidRPr="00AE7E9B">
        <w:rPr>
          <w:rFonts w:ascii="Times New Roman" w:eastAsia="Sylfaen" w:hAnsi="Times New Roman" w:cs="Times New Roman"/>
          <w:sz w:val="28"/>
          <w:szCs w:val="28"/>
          <w:lang w:bidi="ru-RU"/>
        </w:rPr>
        <w:t>сновании_____________________</w:t>
      </w:r>
      <w:proofErr w:type="spellEnd"/>
      <w:r w:rsidRPr="00AE7E9B">
        <w:rPr>
          <w:rFonts w:ascii="Times New Roman" w:eastAsia="Sylfaen" w:hAnsi="Times New Roman" w:cs="Times New Roman"/>
          <w:sz w:val="28"/>
          <w:szCs w:val="28"/>
          <w:lang w:bidi="ru-RU"/>
        </w:rPr>
        <w:t>, в дальнейшем именуемая «Сторона 1», с одной стороны, и</w:t>
      </w:r>
      <w:r w:rsidRPr="00AE7E9B">
        <w:rPr>
          <w:rFonts w:ascii="Times New Roman" w:eastAsia="Sylfaen" w:hAnsi="Times New Roman" w:cs="Times New Roman"/>
          <w:sz w:val="28"/>
          <w:szCs w:val="28"/>
          <w:lang w:bidi="ru-RU"/>
        </w:rPr>
        <w:tab/>
      </w:r>
      <w:proofErr w:type="spellStart"/>
      <w:r w:rsidRPr="00AE7E9B">
        <w:rPr>
          <w:rFonts w:ascii="Times New Roman" w:eastAsia="Sylfaen" w:hAnsi="Times New Roman" w:cs="Times New Roman"/>
          <w:sz w:val="28"/>
          <w:szCs w:val="28"/>
          <w:lang w:bidi="ru-RU"/>
        </w:rPr>
        <w:t>______________________________в</w:t>
      </w:r>
      <w:proofErr w:type="spellEnd"/>
      <w:r w:rsidRPr="00AE7E9B">
        <w:rPr>
          <w:rFonts w:ascii="Times New Roman" w:eastAsia="Sylfaen" w:hAnsi="Times New Roman" w:cs="Times New Roman"/>
          <w:sz w:val="28"/>
          <w:szCs w:val="28"/>
          <w:lang w:bidi="ru-RU"/>
        </w:rPr>
        <w:t xml:space="preserve"> </w:t>
      </w:r>
      <w:proofErr w:type="spellStart"/>
      <w:r w:rsidRPr="00AE7E9B">
        <w:rPr>
          <w:rFonts w:ascii="Times New Roman" w:eastAsia="Sylfaen" w:hAnsi="Times New Roman" w:cs="Times New Roman"/>
          <w:sz w:val="28"/>
          <w:szCs w:val="28"/>
          <w:lang w:bidi="ru-RU"/>
        </w:rPr>
        <w:t>лице_______________</w:t>
      </w:r>
      <w:proofErr w:type="spellEnd"/>
      <w:r w:rsidRPr="00AE7E9B">
        <w:rPr>
          <w:rFonts w:ascii="Times New Roman" w:eastAsia="Sylfaen" w:hAnsi="Times New Roman" w:cs="Times New Roman"/>
          <w:sz w:val="28"/>
          <w:szCs w:val="28"/>
          <w:lang w:bidi="ru-RU"/>
        </w:rPr>
        <w:t xml:space="preserve">, действующего на </w:t>
      </w:r>
      <w:proofErr w:type="spellStart"/>
      <w:r w:rsidRPr="00AE7E9B">
        <w:rPr>
          <w:rFonts w:ascii="Times New Roman" w:eastAsia="Sylfaen" w:hAnsi="Times New Roman" w:cs="Times New Roman"/>
          <w:sz w:val="28"/>
          <w:szCs w:val="28"/>
          <w:lang w:bidi="ru-RU"/>
        </w:rPr>
        <w:t>основании___________________________</w:t>
      </w:r>
      <w:proofErr w:type="spellEnd"/>
      <w:r w:rsidRPr="00AE7E9B">
        <w:rPr>
          <w:rFonts w:ascii="Times New Roman" w:eastAsia="Sylfaen" w:hAnsi="Times New Roman" w:cs="Times New Roman"/>
          <w:sz w:val="28"/>
          <w:szCs w:val="28"/>
          <w:lang w:bidi="ru-RU"/>
        </w:rPr>
        <w:t>, в дальнейшем именуемая «Сторона 2», с другой стороны, в дальнейшем совместно именуемые «Стороны», на основании Протокола аукциона от «__»______20__</w:t>
      </w:r>
      <w:r w:rsidRPr="00AE7E9B">
        <w:rPr>
          <w:rFonts w:ascii="Times New Roman" w:eastAsia="Sylfaen" w:hAnsi="Times New Roman" w:cs="Times New Roman"/>
          <w:sz w:val="28"/>
          <w:szCs w:val="28"/>
          <w:lang w:bidi="ru-RU"/>
        </w:rPr>
        <w:tab/>
        <w:t xml:space="preserve"> №__</w:t>
      </w:r>
      <w:r w:rsidRPr="00AE7E9B">
        <w:rPr>
          <w:rFonts w:ascii="Times New Roman" w:eastAsia="Sylfaen" w:hAnsi="Times New Roman" w:cs="Times New Roman"/>
          <w:sz w:val="28"/>
          <w:szCs w:val="28"/>
          <w:lang w:bidi="ru-RU"/>
        </w:rPr>
        <w:tab/>
        <w:t>заключили настоящий Договор о нижеследующем:</w:t>
      </w:r>
    </w:p>
    <w:p w:rsidR="00DA1ECE" w:rsidRPr="00AE7E9B" w:rsidRDefault="00DA1ECE" w:rsidP="00DA1ECE">
      <w:pPr>
        <w:spacing w:after="240" w:line="280" w:lineRule="exact"/>
        <w:ind w:left="20"/>
        <w:jc w:val="both"/>
        <w:rPr>
          <w:rFonts w:ascii="Times New Roman" w:eastAsia="Sylfaen" w:hAnsi="Times New Roman" w:cs="Times New Roman"/>
          <w:sz w:val="28"/>
          <w:szCs w:val="28"/>
          <w:lang w:bidi="ru-RU"/>
        </w:rPr>
      </w:pPr>
    </w:p>
    <w:p w:rsidR="00DA1ECE" w:rsidRPr="00AE7E9B" w:rsidRDefault="00DA1ECE" w:rsidP="00DA1ECE">
      <w:pPr>
        <w:spacing w:after="240" w:line="280" w:lineRule="exact"/>
        <w:ind w:left="20"/>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1. Предмет Договора</w:t>
      </w:r>
    </w:p>
    <w:p w:rsidR="00DA1ECE" w:rsidRPr="00AE7E9B" w:rsidRDefault="00DA1ECE" w:rsidP="00DA1ECE">
      <w:pPr>
        <w:tabs>
          <w:tab w:val="left" w:leader="underscore" w:pos="7561"/>
        </w:tabs>
        <w:spacing w:after="342" w:line="307" w:lineRule="exact"/>
        <w:ind w:left="20" w:right="40" w:firstLine="68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1.1. В соответствии с настоящим Договором Стороне 2 предоставляется право на размещение нестационарного торгового объекта по адресу (адресному ориентиру), указанному в приложении к настоящему Договору, за плату, уплачиваемую в бюджет_________________________________________________________</w:t>
      </w:r>
    </w:p>
    <w:p w:rsidR="00DA1ECE" w:rsidRPr="00AE7E9B" w:rsidRDefault="00DA1ECE" w:rsidP="00DA1ECE">
      <w:pPr>
        <w:spacing w:after="167" w:line="180" w:lineRule="exact"/>
        <w:ind w:left="1418" w:firstLine="709"/>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(наименование муниципального образования)</w:t>
      </w:r>
    </w:p>
    <w:p w:rsidR="00DA1ECE" w:rsidRPr="00AE7E9B" w:rsidRDefault="00DA1ECE" w:rsidP="00DA1ECE">
      <w:pPr>
        <w:widowControl w:val="0"/>
        <w:numPr>
          <w:ilvl w:val="0"/>
          <w:numId w:val="4"/>
        </w:numPr>
        <w:spacing w:after="267"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Срок действия Договора</w:t>
      </w:r>
    </w:p>
    <w:p w:rsidR="00DA1ECE" w:rsidRPr="00AE7E9B" w:rsidRDefault="00DA1ECE" w:rsidP="00DA1ECE">
      <w:pPr>
        <w:widowControl w:val="0"/>
        <w:numPr>
          <w:ilvl w:val="1"/>
          <w:numId w:val="4"/>
        </w:numPr>
        <w:spacing w:after="272"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Настоящий Договор вст</w:t>
      </w:r>
      <w:r w:rsidR="0046661A">
        <w:rPr>
          <w:rFonts w:ascii="Times New Roman" w:eastAsia="Sylfaen" w:hAnsi="Times New Roman" w:cs="Times New Roman"/>
          <w:sz w:val="28"/>
          <w:szCs w:val="28"/>
          <w:lang w:bidi="ru-RU"/>
        </w:rPr>
        <w:t xml:space="preserve">упает в силу </w:t>
      </w:r>
      <w:proofErr w:type="gramStart"/>
      <w:r w:rsidR="0046661A">
        <w:rPr>
          <w:rFonts w:ascii="Times New Roman" w:eastAsia="Sylfaen" w:hAnsi="Times New Roman" w:cs="Times New Roman"/>
          <w:sz w:val="28"/>
          <w:szCs w:val="28"/>
          <w:lang w:bidi="ru-RU"/>
        </w:rPr>
        <w:t>с</w:t>
      </w:r>
      <w:proofErr w:type="gramEnd"/>
      <w:r w:rsidR="0046661A">
        <w:rPr>
          <w:rFonts w:ascii="Times New Roman" w:eastAsia="Sylfaen" w:hAnsi="Times New Roman" w:cs="Times New Roman"/>
          <w:sz w:val="28"/>
          <w:szCs w:val="28"/>
          <w:lang w:bidi="ru-RU"/>
        </w:rPr>
        <w:t xml:space="preserve"> «  »____________</w:t>
      </w:r>
      <w:r w:rsidRPr="00AE7E9B">
        <w:rPr>
          <w:rFonts w:ascii="Times New Roman" w:eastAsia="Sylfaen" w:hAnsi="Times New Roman" w:cs="Times New Roman"/>
          <w:sz w:val="28"/>
          <w:szCs w:val="28"/>
          <w:lang w:bidi="ru-RU"/>
        </w:rPr>
        <w:t xml:space="preserve"> и действует до </w:t>
      </w:r>
    </w:p>
    <w:p w:rsidR="00DA1ECE" w:rsidRPr="00AE7E9B" w:rsidRDefault="00DA1ECE" w:rsidP="00DA1ECE">
      <w:pPr>
        <w:spacing w:after="272" w:line="280"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  »___________</w:t>
      </w:r>
    </w:p>
    <w:p w:rsidR="00DA1ECE" w:rsidRPr="00AE7E9B" w:rsidRDefault="00DA1ECE" w:rsidP="00DA1ECE">
      <w:pPr>
        <w:widowControl w:val="0"/>
        <w:numPr>
          <w:ilvl w:val="0"/>
          <w:numId w:val="4"/>
        </w:numPr>
        <w:tabs>
          <w:tab w:val="left" w:pos="4047"/>
        </w:tabs>
        <w:spacing w:after="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Оплата по договору</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Годовой размер платы за размещение нестационарного торгового объекта составляет. Указанный размер платы, начиная с первого января года, следующего за годом заключения настоящего Договора, увеличивается на плановую максимальную ставку инфляции, установленную на соответствующий год федеральным законом о федеральном бюджете.</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2 оплатила обеспечение заявки на участие в аукционе в виде задатка в размере</w:t>
      </w:r>
      <w:proofErr w:type="gramStart"/>
      <w:r w:rsidRPr="00AE7E9B">
        <w:rPr>
          <w:rFonts w:ascii="Times New Roman" w:eastAsia="Sylfaen" w:hAnsi="Times New Roman" w:cs="Times New Roman"/>
          <w:sz w:val="28"/>
          <w:szCs w:val="28"/>
          <w:lang w:bidi="ru-RU"/>
        </w:rPr>
        <w:t xml:space="preserve"> </w:t>
      </w:r>
      <w:r w:rsidRPr="00AE7E9B">
        <w:rPr>
          <w:rFonts w:ascii="Times New Roman" w:eastAsia="Sylfaen" w:hAnsi="Times New Roman" w:cs="Times New Roman"/>
          <w:sz w:val="28"/>
          <w:szCs w:val="28"/>
          <w:lang w:bidi="ru-RU"/>
        </w:rPr>
        <w:tab/>
        <w:t>(</w:t>
      </w:r>
      <w:r w:rsidRPr="00AE7E9B">
        <w:rPr>
          <w:rFonts w:ascii="Times New Roman" w:eastAsia="Sylfaen" w:hAnsi="Times New Roman" w:cs="Times New Roman"/>
          <w:sz w:val="28"/>
          <w:szCs w:val="28"/>
          <w:lang w:bidi="ru-RU"/>
        </w:rPr>
        <w:tab/>
        <w:t>),</w:t>
      </w:r>
      <w:r w:rsidRPr="00AE7E9B">
        <w:rPr>
          <w:rFonts w:ascii="Times New Roman" w:eastAsia="Sylfaen" w:hAnsi="Times New Roman" w:cs="Times New Roman"/>
          <w:sz w:val="28"/>
          <w:szCs w:val="28"/>
          <w:lang w:bidi="ru-RU"/>
        </w:rPr>
        <w:tab/>
      </w:r>
      <w:proofErr w:type="gramEnd"/>
      <w:r w:rsidRPr="00AE7E9B">
        <w:rPr>
          <w:rFonts w:ascii="Times New Roman" w:eastAsia="Sylfaen" w:hAnsi="Times New Roman" w:cs="Times New Roman"/>
          <w:sz w:val="28"/>
          <w:szCs w:val="28"/>
          <w:lang w:bidi="ru-RU"/>
        </w:rPr>
        <w:t>сумма</w:t>
      </w:r>
      <w:r w:rsidRPr="00AE7E9B">
        <w:rPr>
          <w:rFonts w:ascii="Times New Roman" w:eastAsia="Sylfaen" w:hAnsi="Times New Roman" w:cs="Times New Roman"/>
          <w:sz w:val="28"/>
          <w:szCs w:val="28"/>
          <w:lang w:bidi="ru-RU"/>
        </w:rPr>
        <w:tab/>
        <w:t>которого засчитывается в счет платы за размещение нестационарного торгового объекта.</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Оплата по Договору осуществляется в рублях Российской Федерации.</w:t>
      </w:r>
    </w:p>
    <w:p w:rsidR="00DA1ECE" w:rsidRPr="00AE7E9B" w:rsidRDefault="00DA1ECE" w:rsidP="00DA1ECE">
      <w:pPr>
        <w:widowControl w:val="0"/>
        <w:numPr>
          <w:ilvl w:val="1"/>
          <w:numId w:val="4"/>
        </w:numPr>
        <w:spacing w:after="0" w:line="307"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увеличения размера платы за размещение нестационарного торгового объекта Стороны подписывают соответствующее дополнительное соглашение к Договору.</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Плата за размещение нестационарного торгового объекта уплачивается в безналичном порядке по реквизитам Стороны 1, указанным в настоящем Договоре, равными платежами ежеквартально до 15 числа первого месяца календарного квартала.</w:t>
      </w:r>
    </w:p>
    <w:p w:rsidR="00DA1ECE" w:rsidRPr="00AE7E9B" w:rsidRDefault="00DA1ECE" w:rsidP="00DA1ECE">
      <w:pPr>
        <w:spacing w:line="312" w:lineRule="exact"/>
        <w:ind w:left="40" w:righ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Датой оплаты считается дата поступления денежных средств на счет Стороны 1.</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Размер платы за неполный календарный квартал определяется путем деления суммы, указанной в пункте 3.1. настоящего Договора, на количество календарных дней в году, и умножения полученной суммы на количество календарных дней в соответствующем квартале, в котором предоставляется право на размещение нестационарного торгового объекта.</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Плата за первый квартал срока действия настоящего Договора уплачивается Стороной 2 в размере, определенном в соответствии с пунктом 3.4. Договора, в течение пяти банковских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Сторонами настоящего Договора.</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Плата за размещение нестационарного торгового объекта вносится Стороной 2 с момента подписания Договора в течение всего срока его действия независимо от фактического размещения нестационарного торгового объекта.</w:t>
      </w:r>
    </w:p>
    <w:p w:rsidR="00DA1ECE" w:rsidRPr="00AE7E9B" w:rsidRDefault="00DA1ECE" w:rsidP="00DA1ECE">
      <w:pPr>
        <w:widowControl w:val="0"/>
        <w:numPr>
          <w:ilvl w:val="1"/>
          <w:numId w:val="4"/>
        </w:numPr>
        <w:spacing w:after="266"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2 не вправе уступать права и осуществлять перевод долга по обязательствам, возникшим из заключенного Договора. Обязательства по такому Договору должны быть исполнены Стороной 2 лично, если иное не установлено законодательством Российской Федерации.</w:t>
      </w:r>
    </w:p>
    <w:p w:rsidR="00DA1ECE" w:rsidRPr="00AE7E9B" w:rsidRDefault="00DA1ECE" w:rsidP="00DA1ECE">
      <w:pPr>
        <w:widowControl w:val="0"/>
        <w:numPr>
          <w:ilvl w:val="0"/>
          <w:numId w:val="4"/>
        </w:numPr>
        <w:spacing w:after="241"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Права и обязанности Сторон</w:t>
      </w:r>
    </w:p>
    <w:p w:rsidR="00DA1ECE" w:rsidRPr="00AE7E9B" w:rsidRDefault="00DA1ECE" w:rsidP="00DA1ECE">
      <w:pPr>
        <w:widowControl w:val="0"/>
        <w:numPr>
          <w:ilvl w:val="1"/>
          <w:numId w:val="4"/>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1 обязуется:</w:t>
      </w:r>
    </w:p>
    <w:p w:rsidR="00DA1ECE" w:rsidRPr="00AE7E9B" w:rsidRDefault="00DA1ECE" w:rsidP="00DA1ECE">
      <w:pPr>
        <w:widowControl w:val="0"/>
        <w:numPr>
          <w:ilvl w:val="2"/>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Предоставить Стороне 2 право на размещение нестационарного торгового объекта, указанного в приложении к настоящему Договору с момента заключения настоящего Договора.</w:t>
      </w:r>
    </w:p>
    <w:p w:rsidR="00DA1ECE" w:rsidRPr="00AE7E9B" w:rsidRDefault="00DA1ECE" w:rsidP="00DA1ECE">
      <w:pPr>
        <w:widowControl w:val="0"/>
        <w:numPr>
          <w:ilvl w:val="2"/>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течение срока действия настоящего Договора не заключать Договор на право размещения нестационарного торгового объекта по адресу (адресному ориентиру), указанному в приложении к настоящему Договору, с иными лицами.</w:t>
      </w:r>
    </w:p>
    <w:p w:rsidR="00DA1ECE" w:rsidRPr="00AE7E9B" w:rsidRDefault="00DA1ECE" w:rsidP="00DA1ECE">
      <w:pPr>
        <w:widowControl w:val="0"/>
        <w:numPr>
          <w:ilvl w:val="2"/>
          <w:numId w:val="4"/>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Направить Стороне 2 сведения об изменении своего почтового адреса, </w:t>
      </w:r>
      <w:r w:rsidRPr="00AE7E9B">
        <w:rPr>
          <w:rFonts w:ascii="Times New Roman" w:eastAsia="Sylfaen" w:hAnsi="Times New Roman" w:cs="Times New Roman"/>
          <w:sz w:val="28"/>
          <w:szCs w:val="28"/>
          <w:lang w:bidi="ru-RU"/>
        </w:rPr>
        <w:lastRenderedPageBreak/>
        <w:t>банковских, иных реквизитов, в срок не позднее трех календарных дней с момента соответствующих изменений в письменной форме с указанием новых реквизитов. В противном случае все риски, связанные с исполнением Стороной 2 своих обязательств по Договору, несет Сторона 1.</w:t>
      </w:r>
    </w:p>
    <w:p w:rsidR="00DA1ECE" w:rsidRPr="00AE7E9B" w:rsidRDefault="00DA1ECE" w:rsidP="00DA1ECE">
      <w:pPr>
        <w:widowControl w:val="0"/>
        <w:numPr>
          <w:ilvl w:val="1"/>
          <w:numId w:val="4"/>
        </w:numPr>
        <w:tabs>
          <w:tab w:val="left" w:pos="1146"/>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1 имеет право:</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Требовать от Стороны 2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Лично или через специализированные организации осуществлять </w:t>
      </w:r>
      <w:proofErr w:type="gramStart"/>
      <w:r w:rsidRPr="00AE7E9B">
        <w:rPr>
          <w:rFonts w:ascii="Times New Roman" w:eastAsia="Sylfaen" w:hAnsi="Times New Roman" w:cs="Times New Roman"/>
          <w:sz w:val="28"/>
          <w:szCs w:val="28"/>
          <w:lang w:bidi="ru-RU"/>
        </w:rPr>
        <w:t>контроль за</w:t>
      </w:r>
      <w:proofErr w:type="gramEnd"/>
      <w:r w:rsidRPr="00AE7E9B">
        <w:rPr>
          <w:rFonts w:ascii="Times New Roman" w:eastAsia="Sylfaen" w:hAnsi="Times New Roman" w:cs="Times New Roman"/>
          <w:sz w:val="28"/>
          <w:szCs w:val="28"/>
          <w:lang w:bidi="ru-RU"/>
        </w:rPr>
        <w:t xml:space="preserve"> выполнением Стороной 2 настоящего Договора.</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 истечении пяти календарных дней после окончания срока действия Договора без уведомления Стороны 2 осуществить демонтаж нестационарного торгового объекта при неисполнении в установленный Договором срок этой обязанности Стороной 2.</w:t>
      </w:r>
    </w:p>
    <w:p w:rsidR="00DA1ECE" w:rsidRPr="00AE7E9B" w:rsidRDefault="00DA1ECE" w:rsidP="00DA1ECE">
      <w:pPr>
        <w:widowControl w:val="0"/>
        <w:numPr>
          <w:ilvl w:val="1"/>
          <w:numId w:val="4"/>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2 обязуется:</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Осуществлять установку и эксплуатацию нес</w:t>
      </w:r>
      <w:r w:rsidR="00B21D3C">
        <w:rPr>
          <w:rFonts w:ascii="Times New Roman" w:eastAsia="Sylfaen" w:hAnsi="Times New Roman" w:cs="Times New Roman"/>
          <w:sz w:val="28"/>
          <w:szCs w:val="28"/>
          <w:lang w:bidi="ru-RU"/>
        </w:rPr>
        <w:t xml:space="preserve">тационарного торгового объекта в соответствии с Постановлением Администрации Раменского муниципального района Московской области № 1220 от 09.03.2016г. «Об утверждении типовых </w:t>
      </w:r>
      <w:proofErr w:type="gramStart"/>
      <w:r w:rsidR="00B21D3C">
        <w:rPr>
          <w:rFonts w:ascii="Times New Roman" w:eastAsia="Sylfaen" w:hAnsi="Times New Roman" w:cs="Times New Roman"/>
          <w:sz w:val="28"/>
          <w:szCs w:val="28"/>
          <w:lang w:bidi="ru-RU"/>
        </w:rPr>
        <w:t>архитектурных решений</w:t>
      </w:r>
      <w:proofErr w:type="gramEnd"/>
      <w:r w:rsidR="00B21D3C">
        <w:rPr>
          <w:rFonts w:ascii="Times New Roman" w:eastAsia="Sylfaen" w:hAnsi="Times New Roman" w:cs="Times New Roman"/>
          <w:sz w:val="28"/>
          <w:szCs w:val="28"/>
          <w:lang w:bidi="ru-RU"/>
        </w:rPr>
        <w:t xml:space="preserve"> нестационарных торговых объектов для размещения на территории Раменского муниципального района», а также</w:t>
      </w:r>
      <w:r w:rsidRPr="00AE7E9B">
        <w:rPr>
          <w:rFonts w:ascii="Times New Roman" w:eastAsia="Sylfaen" w:hAnsi="Times New Roman" w:cs="Times New Roman"/>
          <w:sz w:val="28"/>
          <w:szCs w:val="28"/>
          <w:lang w:bidi="ru-RU"/>
        </w:rPr>
        <w:t xml:space="preserve"> </w:t>
      </w:r>
      <w:r w:rsidR="00B21D3C">
        <w:rPr>
          <w:rFonts w:ascii="Times New Roman" w:eastAsia="Sylfaen" w:hAnsi="Times New Roman" w:cs="Times New Roman"/>
          <w:sz w:val="28"/>
          <w:szCs w:val="28"/>
          <w:lang w:bidi="ru-RU"/>
        </w:rPr>
        <w:t xml:space="preserve">в </w:t>
      </w:r>
      <w:r w:rsidRPr="00AE7E9B">
        <w:rPr>
          <w:rFonts w:ascii="Times New Roman" w:eastAsia="Sylfaen" w:hAnsi="Times New Roman" w:cs="Times New Roman"/>
          <w:sz w:val="28"/>
          <w:szCs w:val="28"/>
          <w:lang w:bidi="ru-RU"/>
        </w:rPr>
        <w:t>соответствии с условиями настоящего Договора и требованиями законодательства Российской Федерации.</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Осуществлять эксплуатацию нестационарного торгового объекта в полном соответствии с характеристиками размещения нестационарного торгового объекта, указанными в приложении к настоящему Договору.</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течение 2 дней с момента заключения Договора подать заявление о внесении сведений в торговый реестр Московской области (для хозяйствующих субъектов, не включенных в торговый реестр Московской области).</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течение всего срока действия Договора обеспечить надлежащее состояние и внешний вид нестационарного торгового объекта.</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Своевременно производить оплату в соответствии с условиями настоящего Договора.</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После монтажа, демонтажа, ремонта нестационарного торгового объекта, иных работ в месте размещения нестационарного торгового объекта и на прилегающей территории, привести место размещения нестационарного торгового объекта в первоначальное состояние</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Не позднее пяти календарных дней со дня окончания срока действия настоящего Договора демонтировать нестационарный торговый объект.</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расторжения Договора, а также в случае признания его недействительным, Сторона 2 обязана произвести демонтаж нестационарного торгового объекта в течение пяти календарных дней и привести место размещения нестационарного торгового объекта в первоначальное состояние.</w:t>
      </w:r>
    </w:p>
    <w:p w:rsidR="00DA1ECE" w:rsidRPr="00AE7E9B" w:rsidRDefault="00DA1ECE" w:rsidP="00DA1ECE">
      <w:pPr>
        <w:widowControl w:val="0"/>
        <w:numPr>
          <w:ilvl w:val="2"/>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Направить Стороне 1 сведения об изменении своего почтового адреса, банковских, иных реквизитов, в срок не позднее трех календарных дней с момента соответствующих изменений в письменной форме с указанием новых реквизитов.</w:t>
      </w:r>
    </w:p>
    <w:p w:rsidR="00DA1ECE" w:rsidRPr="00AE7E9B" w:rsidRDefault="00DA1ECE" w:rsidP="00DA1ECE">
      <w:pPr>
        <w:widowControl w:val="0"/>
        <w:numPr>
          <w:ilvl w:val="1"/>
          <w:numId w:val="4"/>
        </w:numPr>
        <w:tabs>
          <w:tab w:val="left" w:pos="1146"/>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2 имеет право:</w:t>
      </w:r>
    </w:p>
    <w:p w:rsidR="00DA1ECE" w:rsidRPr="00AE7E9B" w:rsidRDefault="00DA1ECE" w:rsidP="00DA1ECE">
      <w:pPr>
        <w:widowControl w:val="0"/>
        <w:numPr>
          <w:ilvl w:val="2"/>
          <w:numId w:val="4"/>
        </w:numPr>
        <w:tabs>
          <w:tab w:val="left" w:pos="1408"/>
        </w:tabs>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Беспрепятственного доступа к месту размещения нестационарного </w:t>
      </w:r>
      <w:r w:rsidRPr="00AE7E9B">
        <w:rPr>
          <w:rFonts w:ascii="Times New Roman" w:eastAsia="Sylfaen" w:hAnsi="Times New Roman" w:cs="Times New Roman"/>
          <w:sz w:val="28"/>
          <w:szCs w:val="28"/>
          <w:lang w:bidi="ru-RU"/>
        </w:rPr>
        <w:lastRenderedPageBreak/>
        <w:t>торгового объекта.</w:t>
      </w:r>
    </w:p>
    <w:p w:rsidR="00DA1ECE" w:rsidRPr="00AE7E9B" w:rsidRDefault="00DA1ECE" w:rsidP="00DA1ECE">
      <w:pPr>
        <w:widowControl w:val="0"/>
        <w:numPr>
          <w:ilvl w:val="2"/>
          <w:numId w:val="4"/>
        </w:numPr>
        <w:tabs>
          <w:tab w:val="left" w:pos="1408"/>
        </w:tabs>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Использования места размещения нестационарного торгового объекта для целей, связанных с осуществлением прав владельца нестационарного торгового объекта, в том числе с его эксплуатацией, техническим обслуживанием и демонтажем.</w:t>
      </w:r>
    </w:p>
    <w:p w:rsidR="00DA1ECE" w:rsidRPr="00AE7E9B" w:rsidRDefault="00DA1ECE" w:rsidP="00DA1ECE">
      <w:pPr>
        <w:widowControl w:val="0"/>
        <w:numPr>
          <w:ilvl w:val="2"/>
          <w:numId w:val="4"/>
        </w:numPr>
        <w:spacing w:after="266"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Инициировать досрочное расторжение настоящего Договора по соглашению Сторон, если место размещения нестационарного торгового объекта, в силу обстоятельств, за которые Сторона 2 не отвечает, окажется в состоянии непригодном для использования.</w:t>
      </w:r>
    </w:p>
    <w:p w:rsidR="00DA1ECE" w:rsidRPr="00AE7E9B" w:rsidRDefault="00DA1ECE" w:rsidP="00DA1ECE">
      <w:pPr>
        <w:widowControl w:val="0"/>
        <w:numPr>
          <w:ilvl w:val="0"/>
          <w:numId w:val="4"/>
        </w:numPr>
        <w:tabs>
          <w:tab w:val="left" w:pos="3727"/>
        </w:tabs>
        <w:spacing w:after="251"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Ответственность Сторон</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нарушения Стороной 2 сроков оплаты, предусмотренных настоящим Договором, она обязана уплатить неустойку (пени) в размере 0,1 % от суммы задолженности за каждый день просрочки в течение 5 (пяти) банковских дней </w:t>
      </w:r>
      <w:proofErr w:type="gramStart"/>
      <w:r w:rsidRPr="00AE7E9B">
        <w:rPr>
          <w:rFonts w:ascii="Times New Roman" w:eastAsia="Sylfaen" w:hAnsi="Times New Roman" w:cs="Times New Roman"/>
          <w:sz w:val="28"/>
          <w:szCs w:val="28"/>
          <w:lang w:bidi="ru-RU"/>
        </w:rPr>
        <w:t>с даты получения</w:t>
      </w:r>
      <w:proofErr w:type="gramEnd"/>
      <w:r w:rsidRPr="00AE7E9B">
        <w:rPr>
          <w:rFonts w:ascii="Times New Roman" w:eastAsia="Sylfaen" w:hAnsi="Times New Roman" w:cs="Times New Roman"/>
          <w:sz w:val="28"/>
          <w:szCs w:val="28"/>
          <w:lang w:bidi="ru-RU"/>
        </w:rPr>
        <w:t xml:space="preserve"> соответствующей претензии от Стороны 1.</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размещения нестационарного торгового объекта с нарушением требований законодательства Российской Федерации Сторона 2 обязана уплатить неустойку (штраф) в размере 10 % от суммы, указанной в пункте 3.1 Договора, за каждый факт нарушения, в течение 5 (пяти) банковских дней </w:t>
      </w:r>
      <w:proofErr w:type="gramStart"/>
      <w:r w:rsidRPr="00AE7E9B">
        <w:rPr>
          <w:rFonts w:ascii="Times New Roman" w:eastAsia="Sylfaen" w:hAnsi="Times New Roman" w:cs="Times New Roman"/>
          <w:sz w:val="28"/>
          <w:szCs w:val="28"/>
          <w:lang w:bidi="ru-RU"/>
        </w:rPr>
        <w:t>с даты получения</w:t>
      </w:r>
      <w:proofErr w:type="gramEnd"/>
      <w:r w:rsidRPr="00AE7E9B">
        <w:rPr>
          <w:rFonts w:ascii="Times New Roman" w:eastAsia="Sylfaen" w:hAnsi="Times New Roman" w:cs="Times New Roman"/>
          <w:sz w:val="28"/>
          <w:szCs w:val="28"/>
          <w:lang w:bidi="ru-RU"/>
        </w:rPr>
        <w:t xml:space="preserve"> соответствующей претензии Стороны 1.</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Убытки Стороны 1, возникшие в связи с неисполнением (ненадлежащим исполнением) Стороной 2 условий настоящего Договора, взыскиваются в полном размере сверх неустоек, предусмотренных пунктами 5.1 и 5.2 настоящего Договора.</w:t>
      </w:r>
    </w:p>
    <w:p w:rsidR="00DA1ECE" w:rsidRPr="00AE7E9B" w:rsidRDefault="00DA1ECE" w:rsidP="00DA1ECE">
      <w:pPr>
        <w:widowControl w:val="0"/>
        <w:numPr>
          <w:ilvl w:val="1"/>
          <w:numId w:val="4"/>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 ненадлежащее исполнение Стороной 1 обязательств, предусмотренных Договором, начисляется штраф в виде фиксированной суммы в размере 2,5 (две целые и пять десятых) процента платы за Договор.</w:t>
      </w:r>
    </w:p>
    <w:p w:rsidR="00DA1ECE" w:rsidRPr="00AE7E9B" w:rsidRDefault="00DA1ECE" w:rsidP="00DA1ECE">
      <w:pPr>
        <w:widowControl w:val="0"/>
        <w:numPr>
          <w:ilvl w:val="1"/>
          <w:numId w:val="4"/>
        </w:numPr>
        <w:spacing w:after="266"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Возмещение убытков и уплата неустойки за неисполнение обязательств не освобождает Стороны от исполнения обязательств по Договору.</w:t>
      </w:r>
    </w:p>
    <w:p w:rsidR="00DA1ECE" w:rsidRPr="00AE7E9B" w:rsidRDefault="00DA1ECE" w:rsidP="00DA1ECE">
      <w:pPr>
        <w:widowControl w:val="0"/>
        <w:numPr>
          <w:ilvl w:val="0"/>
          <w:numId w:val="4"/>
        </w:numPr>
        <w:tabs>
          <w:tab w:val="left" w:pos="1572"/>
        </w:tabs>
        <w:spacing w:after="25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изменения, прекращения и расторжения Договора</w:t>
      </w:r>
    </w:p>
    <w:p w:rsidR="00DA1ECE" w:rsidRPr="00AE7E9B" w:rsidRDefault="00DA1ECE" w:rsidP="00DA1ECE">
      <w:pPr>
        <w:widowControl w:val="0"/>
        <w:numPr>
          <w:ilvl w:val="1"/>
          <w:numId w:val="4"/>
        </w:numPr>
        <w:spacing w:after="0" w:line="307"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Договор может быть расторгнут:</w:t>
      </w:r>
    </w:p>
    <w:p w:rsidR="00DA1ECE" w:rsidRPr="00AE7E9B" w:rsidRDefault="00DA1ECE" w:rsidP="00DA1ECE">
      <w:pPr>
        <w:spacing w:line="307" w:lineRule="exact"/>
        <w:ind w:lef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 соглашению Сторон;</w:t>
      </w:r>
    </w:p>
    <w:p w:rsidR="00DA1ECE" w:rsidRPr="00AE7E9B" w:rsidRDefault="00DA1ECE" w:rsidP="00DA1ECE">
      <w:pPr>
        <w:spacing w:line="307" w:lineRule="exact"/>
        <w:ind w:lef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судебном порядке;</w:t>
      </w:r>
    </w:p>
    <w:p w:rsidR="00DA1ECE" w:rsidRPr="00AE7E9B" w:rsidRDefault="00DA1ECE" w:rsidP="00DA1ECE">
      <w:pPr>
        <w:spacing w:line="307" w:lineRule="exact"/>
        <w:ind w:left="40" w:right="40" w:firstLine="56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в связи с односторонним отказом Стороны от исполнения обязательств по настоящему Договору в соответствии</w:t>
      </w:r>
      <w:proofErr w:type="gramEnd"/>
      <w:r w:rsidRPr="00AE7E9B">
        <w:rPr>
          <w:rFonts w:ascii="Times New Roman" w:eastAsia="Sylfaen" w:hAnsi="Times New Roman" w:cs="Times New Roman"/>
          <w:sz w:val="28"/>
          <w:szCs w:val="28"/>
          <w:lang w:bidi="ru-RU"/>
        </w:rPr>
        <w:t xml:space="preserve"> с законодательством Российской Федерации и настоящим Договором.</w:t>
      </w:r>
    </w:p>
    <w:p w:rsidR="00DA1ECE" w:rsidRPr="00AE7E9B" w:rsidRDefault="00DA1ECE" w:rsidP="00DA1ECE">
      <w:pPr>
        <w:widowControl w:val="0"/>
        <w:numPr>
          <w:ilvl w:val="1"/>
          <w:numId w:val="4"/>
        </w:numPr>
        <w:spacing w:after="0" w:line="307"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Настоящий Договор, может быть, расторгнут Стороной 1 в порядке одностороннего отказа от исполнения Договора в случаях:</w:t>
      </w:r>
    </w:p>
    <w:p w:rsidR="00DA1ECE" w:rsidRPr="00AE7E9B" w:rsidRDefault="00DA1ECE" w:rsidP="00DA1ECE">
      <w:pPr>
        <w:spacing w:line="307" w:lineRule="exact"/>
        <w:ind w:left="40" w:right="4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невнесения в установленный Договором срок платы по настоящему Договору, если просрочка платежа составляет более тридцати календарных дней.</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неисполнения Стороной 2 обязательств, установленных п.п. 4.3.1. - 4.3.5 настоящего Договора.</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w:t>
      </w:r>
      <w:proofErr w:type="gramStart"/>
      <w:r w:rsidRPr="00AE7E9B">
        <w:rPr>
          <w:rFonts w:ascii="Times New Roman" w:eastAsia="Sylfaen" w:hAnsi="Times New Roman" w:cs="Times New Roman"/>
          <w:sz w:val="28"/>
          <w:szCs w:val="28"/>
          <w:lang w:bidi="ru-RU"/>
        </w:rPr>
        <w:t>В случае одностороннего отказа от исполнения настоящего Договора Сторона 1 обязана направить соответствующее уведомление о расторжении Договора Стороне 2 в письменном виде заказным почтовым отправлением с подтверждением получения отправления Стороной 2, либо нарочно под роспись,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AE7E9B">
        <w:rPr>
          <w:rFonts w:ascii="Times New Roman" w:eastAsia="Sylfaen" w:hAnsi="Times New Roman" w:cs="Times New Roman"/>
          <w:sz w:val="28"/>
          <w:szCs w:val="28"/>
          <w:lang w:bidi="ru-RU"/>
        </w:rPr>
        <w:t xml:space="preserve"> Стороной 1 подтверждения о его вручении Стороне 2.</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Выполнение Стороной 1 указанных выше требований считается надлежащим уведомлением Стороны 2 об одностороннем отказе от исполнения Договора. Датой такого надлежащего уведомления признается дата получения Стороной 1 подтверждения о вручении Стороне 2 указанного уведомления либо дата получения Стороной 1 информации об отсутствии Стороны 2 по его адресу нахождения.</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При невозможности получения указанных подтверждений либо информации датой такого надлежащего уведомления признается дата по истечении пятнадцати календарных дней </w:t>
      </w:r>
      <w:proofErr w:type="gramStart"/>
      <w:r w:rsidRPr="00AE7E9B">
        <w:rPr>
          <w:rFonts w:ascii="Times New Roman" w:eastAsia="Sylfaen" w:hAnsi="Times New Roman" w:cs="Times New Roman"/>
          <w:sz w:val="28"/>
          <w:szCs w:val="28"/>
          <w:lang w:bidi="ru-RU"/>
        </w:rPr>
        <w:t>с даты размещения</w:t>
      </w:r>
      <w:proofErr w:type="gramEnd"/>
      <w:r w:rsidRPr="00AE7E9B">
        <w:rPr>
          <w:rFonts w:ascii="Times New Roman" w:eastAsia="Sylfaen" w:hAnsi="Times New Roman" w:cs="Times New Roman"/>
          <w:sz w:val="28"/>
          <w:szCs w:val="28"/>
          <w:lang w:bidi="ru-RU"/>
        </w:rPr>
        <w:t xml:space="preserve"> решения Стороны 1 об одностороннем отказе от исполнения Договора на официальном сайте в информационно телекоммуникационной сети Интернет Стороны 1.</w:t>
      </w:r>
    </w:p>
    <w:p w:rsidR="00DA1ECE" w:rsidRPr="00AE7E9B" w:rsidRDefault="00DA1ECE" w:rsidP="00DA1ECE">
      <w:pPr>
        <w:spacing w:line="312" w:lineRule="exact"/>
        <w:ind w:left="20" w:right="20" w:firstLine="56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Решение Стороны 1 об одностороннем отказе от исполнения Договора вступает в </w:t>
      </w:r>
      <w:proofErr w:type="gramStart"/>
      <w:r w:rsidRPr="00AE7E9B">
        <w:rPr>
          <w:rFonts w:ascii="Times New Roman" w:eastAsia="Sylfaen" w:hAnsi="Times New Roman" w:cs="Times New Roman"/>
          <w:sz w:val="28"/>
          <w:szCs w:val="28"/>
          <w:lang w:bidi="ru-RU"/>
        </w:rPr>
        <w:t>силу</w:t>
      </w:r>
      <w:proofErr w:type="gramEnd"/>
      <w:r w:rsidRPr="00AE7E9B">
        <w:rPr>
          <w:rFonts w:ascii="Times New Roman" w:eastAsia="Sylfaen" w:hAnsi="Times New Roman" w:cs="Times New Roman"/>
          <w:sz w:val="28"/>
          <w:szCs w:val="28"/>
          <w:lang w:bidi="ru-RU"/>
        </w:rPr>
        <w:t xml:space="preserve"> и Договор считается расторгнутым через десять дней с даты надлежащего уведомления Стороной 1 Стороны 2 об одностороннем отказе от исполнения Договора.</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Расторжение Договора по соглашению Сторон производится путем подписания соответствующего соглашения о расторжении.</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досрочного расторжения настоящего Договора на основании п. 6.2. настоящего Договора, денежные средства, оплаченные Стороной 2, возврату не подлежат.</w:t>
      </w:r>
    </w:p>
    <w:p w:rsidR="00DA1ECE" w:rsidRPr="00AE7E9B" w:rsidRDefault="00DA1ECE" w:rsidP="00DA1ECE">
      <w:pPr>
        <w:widowControl w:val="0"/>
        <w:numPr>
          <w:ilvl w:val="0"/>
          <w:numId w:val="4"/>
        </w:numPr>
        <w:tabs>
          <w:tab w:val="left" w:pos="3462"/>
        </w:tabs>
        <w:spacing w:after="25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разрешения споров</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E7E9B">
        <w:rPr>
          <w:rFonts w:ascii="Times New Roman" w:eastAsia="Sylfaen" w:hAnsi="Times New Roman" w:cs="Times New Roman"/>
          <w:sz w:val="28"/>
          <w:szCs w:val="28"/>
          <w:lang w:bidi="ru-RU"/>
        </w:rPr>
        <w:t>предпринимают усилия</w:t>
      </w:r>
      <w:proofErr w:type="gramEnd"/>
      <w:r w:rsidRPr="00AE7E9B">
        <w:rPr>
          <w:rFonts w:ascii="Times New Roman" w:eastAsia="Sylfaen" w:hAnsi="Times New Roman" w:cs="Times New Roman"/>
          <w:sz w:val="28"/>
          <w:szCs w:val="28"/>
          <w:lang w:bidi="ru-RU"/>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Все достигнутые договоренности Стороны оформляют в виде дополнительных соглашений, подписанных Сторонами и скрепленных печатями.</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 передачи спора на разрешение суда Стороны принимают меры к его урегулированию в претензионном порядке.</w:t>
      </w:r>
    </w:p>
    <w:p w:rsidR="00DA1ECE" w:rsidRPr="00AE7E9B" w:rsidRDefault="00DA1ECE" w:rsidP="00DA1ECE">
      <w:pPr>
        <w:widowControl w:val="0"/>
        <w:numPr>
          <w:ilvl w:val="1"/>
          <w:numId w:val="4"/>
        </w:numPr>
        <w:spacing w:after="0" w:line="307"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пятнадцати календарных дней </w:t>
      </w:r>
      <w:proofErr w:type="gramStart"/>
      <w:r w:rsidRPr="00AE7E9B">
        <w:rPr>
          <w:rFonts w:ascii="Times New Roman" w:eastAsia="Sylfaen" w:hAnsi="Times New Roman" w:cs="Times New Roman"/>
          <w:sz w:val="28"/>
          <w:szCs w:val="28"/>
          <w:lang w:bidi="ru-RU"/>
        </w:rPr>
        <w:t>с даты</w:t>
      </w:r>
      <w:proofErr w:type="gramEnd"/>
      <w:r w:rsidRPr="00AE7E9B">
        <w:rPr>
          <w:rFonts w:ascii="Times New Roman" w:eastAsia="Sylfaen" w:hAnsi="Times New Roman" w:cs="Times New Roman"/>
          <w:sz w:val="28"/>
          <w:szCs w:val="28"/>
          <w:lang w:bidi="ru-RU"/>
        </w:rPr>
        <w:t xml:space="preserve"> ее получения. Оставление претензии без</w:t>
      </w:r>
      <w:r>
        <w:rPr>
          <w:rFonts w:ascii="Times New Roman" w:eastAsia="Sylfaen" w:hAnsi="Times New Roman" w:cs="Times New Roman"/>
          <w:sz w:val="28"/>
          <w:szCs w:val="28"/>
          <w:lang w:bidi="ru-RU"/>
        </w:rPr>
        <w:t xml:space="preserve"> </w:t>
      </w:r>
      <w:r w:rsidRPr="00AE7E9B">
        <w:rPr>
          <w:rFonts w:ascii="Times New Roman" w:eastAsia="Sylfaen" w:hAnsi="Times New Roman" w:cs="Times New Roman"/>
          <w:sz w:val="28"/>
          <w:szCs w:val="28"/>
          <w:lang w:bidi="ru-RU"/>
        </w:rPr>
        <w:t>ответа в установленный срок означает признание требований претензии.</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 xml:space="preserve"> Если претензионные требования подлежат денежной оценке, в претензии указывается </w:t>
      </w:r>
      <w:proofErr w:type="spellStart"/>
      <w:r w:rsidRPr="00AE7E9B">
        <w:rPr>
          <w:rFonts w:ascii="Times New Roman" w:eastAsia="Sylfaen" w:hAnsi="Times New Roman" w:cs="Times New Roman"/>
          <w:sz w:val="28"/>
          <w:szCs w:val="28"/>
          <w:lang w:bidi="ru-RU"/>
        </w:rPr>
        <w:t>истребуе</w:t>
      </w:r>
      <w:bookmarkStart w:id="0" w:name="_GoBack"/>
      <w:bookmarkEnd w:id="0"/>
      <w:r w:rsidRPr="00AE7E9B">
        <w:rPr>
          <w:rFonts w:ascii="Times New Roman" w:eastAsia="Sylfaen" w:hAnsi="Times New Roman" w:cs="Times New Roman"/>
          <w:sz w:val="28"/>
          <w:szCs w:val="28"/>
          <w:lang w:bidi="ru-RU"/>
        </w:rPr>
        <w:t>мая</w:t>
      </w:r>
      <w:proofErr w:type="spellEnd"/>
      <w:r w:rsidRPr="00AE7E9B">
        <w:rPr>
          <w:rFonts w:ascii="Times New Roman" w:eastAsia="Sylfaen" w:hAnsi="Times New Roman" w:cs="Times New Roman"/>
          <w:sz w:val="28"/>
          <w:szCs w:val="28"/>
          <w:lang w:bidi="ru-RU"/>
        </w:rPr>
        <w:t xml:space="preserve"> сумма и ее полный и обоснованный расчет.</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невыполнения Сторонами своих обязательств и </w:t>
      </w:r>
      <w:proofErr w:type="spellStart"/>
      <w:r w:rsidRPr="00AE7E9B">
        <w:rPr>
          <w:rFonts w:ascii="Times New Roman" w:eastAsia="Sylfaen" w:hAnsi="Times New Roman" w:cs="Times New Roman"/>
          <w:sz w:val="28"/>
          <w:szCs w:val="28"/>
          <w:lang w:bidi="ru-RU"/>
        </w:rPr>
        <w:t>недостижения</w:t>
      </w:r>
      <w:proofErr w:type="spellEnd"/>
      <w:r w:rsidRPr="00AE7E9B">
        <w:rPr>
          <w:rFonts w:ascii="Times New Roman" w:eastAsia="Sylfaen" w:hAnsi="Times New Roman" w:cs="Times New Roman"/>
          <w:sz w:val="28"/>
          <w:szCs w:val="28"/>
          <w:lang w:bidi="ru-RU"/>
        </w:rPr>
        <w:t xml:space="preserve"> взаимного согласия споры по настоящему Договору разрешаются в Арбитражном суде Московской области.</w:t>
      </w:r>
    </w:p>
    <w:p w:rsidR="00DA1ECE" w:rsidRPr="00AE7E9B" w:rsidRDefault="00DA1ECE" w:rsidP="00DA1ECE">
      <w:pPr>
        <w:widowControl w:val="0"/>
        <w:numPr>
          <w:ilvl w:val="0"/>
          <w:numId w:val="4"/>
        </w:numPr>
        <w:spacing w:after="246"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Форс-мажорные обстоятельства</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Стороны освобождаются за частичное или полное неисполнение обязательств по настоящему Договору, если оно явилось следствием обстоятельств непреодолимой силы.</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Сторона, для которой создалась невозможность исполнения обязательств, обязана в письменной форме в 10-дневный срок письменно известить другую Сторону о наступлении вышеизложенных обстоятельств, предоставив дополнительно подтверждение компетентных органов.</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Невыполнение условий пункта 8.2 Договора лишает Сторону права ссылаться на форс-мажорные обстоятельства при невыполнении обязательств по настоящему Договору.</w:t>
      </w:r>
    </w:p>
    <w:p w:rsidR="00DA1ECE" w:rsidRPr="00AE7E9B" w:rsidRDefault="00DA1ECE" w:rsidP="00DA1ECE">
      <w:pPr>
        <w:widowControl w:val="0"/>
        <w:numPr>
          <w:ilvl w:val="0"/>
          <w:numId w:val="4"/>
        </w:numPr>
        <w:spacing w:after="246"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Прочие условия</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Вносимые в настоящий Договор дополнения и изменения оформляются письменно дополнительными соглашениями, которые являются неотъемлемой частью настоящего Договора с момента их подписания Сторонами.</w:t>
      </w:r>
    </w:p>
    <w:p w:rsidR="00DA1ECE" w:rsidRPr="00AE7E9B" w:rsidRDefault="00DA1ECE" w:rsidP="00DA1ECE">
      <w:pPr>
        <w:widowControl w:val="0"/>
        <w:numPr>
          <w:ilvl w:val="1"/>
          <w:numId w:val="4"/>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Настоящий Договор составлен в двух экземплярах, имеющих равную юридическую силу, по одному экземпляру для каждой Стороны.</w:t>
      </w:r>
    </w:p>
    <w:p w:rsidR="00DA1ECE" w:rsidRPr="00AE7E9B" w:rsidRDefault="00DA1ECE" w:rsidP="00DA1ECE">
      <w:pPr>
        <w:widowControl w:val="0"/>
        <w:numPr>
          <w:ilvl w:val="1"/>
          <w:numId w:val="4"/>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Неотъемлемой частью настоящего Договора является «Характеристики размещения нестационарного торгового объекта».</w:t>
      </w:r>
    </w:p>
    <w:p w:rsidR="00DA1ECE" w:rsidRPr="00AE7E9B" w:rsidRDefault="00DA1ECE" w:rsidP="00DA1ECE">
      <w:pPr>
        <w:framePr w:h="245" w:wrap="around" w:vAnchor="text" w:hAnchor="margin" w:x="299" w:y="620"/>
        <w:spacing w:line="240" w:lineRule="exact"/>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1</w:t>
      </w:r>
    </w:p>
    <w:p w:rsidR="00DA1ECE" w:rsidRPr="00AE7E9B" w:rsidRDefault="00DA1ECE" w:rsidP="00DA1ECE">
      <w:pPr>
        <w:widowControl w:val="0"/>
        <w:numPr>
          <w:ilvl w:val="0"/>
          <w:numId w:val="4"/>
        </w:numPr>
        <w:tabs>
          <w:tab w:val="left" w:pos="2570"/>
        </w:tabs>
        <w:spacing w:after="267"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Адреса, банковские реквизиты и подписи Сторон</w:t>
      </w:r>
    </w:p>
    <w:p w:rsidR="00DA1ECE" w:rsidRPr="00AE7E9B" w:rsidRDefault="00DA1ECE" w:rsidP="00DA1ECE">
      <w:pPr>
        <w:spacing w:line="280" w:lineRule="exact"/>
        <w:ind w:left="42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Сторона 2:</w:t>
      </w:r>
      <w:r w:rsidRPr="00AE7E9B">
        <w:rPr>
          <w:rFonts w:ascii="Times New Roman" w:eastAsia="Sylfaen" w:hAnsi="Times New Roman" w:cs="Times New Roman"/>
          <w:sz w:val="28"/>
          <w:szCs w:val="28"/>
          <w:lang w:bidi="ru-RU"/>
        </w:rPr>
        <w:br w:type="page"/>
      </w:r>
    </w:p>
    <w:p w:rsidR="00DA1ECE" w:rsidRPr="000807CE" w:rsidRDefault="00DA1ECE" w:rsidP="00DA1ECE">
      <w:pPr>
        <w:framePr w:w="4320" w:h="1268" w:wrap="notBeside" w:hAnchor="margin" w:x="5420" w:y="250"/>
        <w:spacing w:line="312" w:lineRule="exact"/>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lastRenderedPageBreak/>
        <w:t>Приложение</w:t>
      </w:r>
    </w:p>
    <w:p w:rsidR="00DA1ECE" w:rsidRPr="000807CE" w:rsidRDefault="00DA1ECE" w:rsidP="00DA1ECE">
      <w:pPr>
        <w:framePr w:w="4320" w:h="1268" w:wrap="notBeside" w:hAnchor="margin" w:x="5420" w:y="250"/>
        <w:tabs>
          <w:tab w:val="right" w:pos="1440"/>
          <w:tab w:val="left" w:pos="2160"/>
          <w:tab w:val="right" w:pos="3192"/>
        </w:tabs>
        <w:spacing w:line="312" w:lineRule="exact"/>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к Договору на размещение нестационарного торгового объекта от «__» ______201__</w:t>
      </w:r>
      <w:r w:rsidRPr="000807CE">
        <w:rPr>
          <w:rFonts w:ascii="Times New Roman" w:eastAsia="Sylfaen" w:hAnsi="Times New Roman" w:cs="Times New Roman"/>
          <w:sz w:val="28"/>
          <w:szCs w:val="28"/>
          <w:lang w:bidi="ru-RU"/>
        </w:rPr>
        <w:tab/>
        <w:t xml:space="preserve">  № ______</w:t>
      </w:r>
    </w:p>
    <w:p w:rsidR="00DA1ECE" w:rsidRPr="000807CE" w:rsidRDefault="00DA1ECE" w:rsidP="00DA1ECE">
      <w:pPr>
        <w:spacing w:after="244" w:line="280" w:lineRule="exact"/>
        <w:ind w:left="1000"/>
        <w:rPr>
          <w:rFonts w:ascii="Times New Roman" w:eastAsia="Sylfaen" w:hAnsi="Times New Roman" w:cs="Times New Roman"/>
          <w:sz w:val="24"/>
          <w:szCs w:val="24"/>
          <w:lang w:bidi="ru-RU"/>
        </w:rPr>
      </w:pPr>
    </w:p>
    <w:p w:rsidR="00DA1ECE" w:rsidRPr="000807CE" w:rsidRDefault="00DA1ECE" w:rsidP="00DA1ECE">
      <w:pPr>
        <w:spacing w:after="244" w:line="280" w:lineRule="exact"/>
        <w:ind w:left="100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Характеристики размещения нестационарного торгового объекта</w:t>
      </w:r>
    </w:p>
    <w:tbl>
      <w:tblPr>
        <w:tblOverlap w:val="never"/>
        <w:tblW w:w="0" w:type="auto"/>
        <w:jc w:val="center"/>
        <w:tblLayout w:type="fixed"/>
        <w:tblCellMar>
          <w:left w:w="10" w:type="dxa"/>
          <w:right w:w="10" w:type="dxa"/>
        </w:tblCellMar>
        <w:tblLook w:val="04A0"/>
      </w:tblPr>
      <w:tblGrid>
        <w:gridCol w:w="451"/>
        <w:gridCol w:w="1675"/>
        <w:gridCol w:w="2573"/>
        <w:gridCol w:w="1416"/>
        <w:gridCol w:w="1256"/>
        <w:gridCol w:w="1312"/>
        <w:gridCol w:w="1867"/>
      </w:tblGrid>
      <w:tr w:rsidR="00DA1ECE" w:rsidRPr="000807CE" w:rsidTr="000807CE">
        <w:trPr>
          <w:trHeight w:hRule="exact" w:val="2438"/>
          <w:jc w:val="center"/>
        </w:trPr>
        <w:tc>
          <w:tcPr>
            <w:tcW w:w="451" w:type="dxa"/>
            <w:tcBorders>
              <w:top w:val="single" w:sz="4" w:space="0" w:color="auto"/>
              <w:left w:val="single" w:sz="4" w:space="0" w:color="auto"/>
            </w:tcBorders>
            <w:shd w:val="clear" w:color="auto" w:fill="FFFFFF"/>
          </w:tcPr>
          <w:p w:rsidR="00DA1ECE" w:rsidRPr="000807CE" w:rsidRDefault="00DA1ECE" w:rsidP="00392F98">
            <w:pPr>
              <w:framePr w:w="10550" w:wrap="notBeside" w:vAnchor="text" w:hAnchor="text" w:xAlign="center" w:y="1"/>
              <w:spacing w:line="230" w:lineRule="exact"/>
              <w:ind w:left="120"/>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w:t>
            </w:r>
          </w:p>
        </w:tc>
        <w:tc>
          <w:tcPr>
            <w:tcW w:w="1675" w:type="dxa"/>
            <w:tcBorders>
              <w:top w:val="single" w:sz="4" w:space="0" w:color="auto"/>
              <w:left w:val="single" w:sz="4" w:space="0" w:color="auto"/>
            </w:tcBorders>
            <w:shd w:val="clear" w:color="auto" w:fill="FFFFFF"/>
          </w:tcPr>
          <w:p w:rsidR="00DA1ECE" w:rsidRPr="000807CE" w:rsidRDefault="00DA1ECE" w:rsidP="00392F98">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Адресные ориентиры нестационарного торгового объекта</w:t>
            </w:r>
          </w:p>
        </w:tc>
        <w:tc>
          <w:tcPr>
            <w:tcW w:w="2573" w:type="dxa"/>
            <w:tcBorders>
              <w:top w:val="single" w:sz="4" w:space="0" w:color="auto"/>
              <w:left w:val="single" w:sz="4" w:space="0" w:color="auto"/>
            </w:tcBorders>
            <w:shd w:val="clear" w:color="auto" w:fill="FFFFFF"/>
          </w:tcPr>
          <w:p w:rsidR="00DA1ECE" w:rsidRPr="000807CE" w:rsidRDefault="00DA1ECE" w:rsidP="00392F98">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Номер нестационарного торгового объекта в соответствии со схемой размещения нестационарных торговых объектов</w:t>
            </w:r>
          </w:p>
        </w:tc>
        <w:tc>
          <w:tcPr>
            <w:tcW w:w="1416" w:type="dxa"/>
            <w:tcBorders>
              <w:top w:val="single" w:sz="4" w:space="0" w:color="auto"/>
              <w:left w:val="single" w:sz="4" w:space="0" w:color="auto"/>
            </w:tcBorders>
            <w:shd w:val="clear" w:color="auto" w:fill="FFFFFF"/>
          </w:tcPr>
          <w:p w:rsidR="00DA1ECE" w:rsidRPr="000807CE" w:rsidRDefault="00DA1ECE" w:rsidP="000807CE">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Описание</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внешнего</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вида</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нестационарного</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торгового</w:t>
            </w:r>
            <w:r w:rsidR="000807CE" w:rsidRP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объекта</w:t>
            </w:r>
          </w:p>
        </w:tc>
        <w:tc>
          <w:tcPr>
            <w:tcW w:w="1256" w:type="dxa"/>
            <w:tcBorders>
              <w:top w:val="single" w:sz="4" w:space="0" w:color="auto"/>
              <w:left w:val="single" w:sz="4" w:space="0" w:color="auto"/>
            </w:tcBorders>
            <w:shd w:val="clear" w:color="auto" w:fill="FFFFFF"/>
          </w:tcPr>
          <w:p w:rsidR="00DA1ECE" w:rsidRPr="000807CE" w:rsidRDefault="00DA1ECE" w:rsidP="000807CE">
            <w:pPr>
              <w:framePr w:w="10550" w:wrap="notBeside" w:vAnchor="text" w:hAnchor="text" w:xAlign="center" w:y="1"/>
              <w:spacing w:line="264" w:lineRule="exact"/>
              <w:jc w:val="center"/>
              <w:rPr>
                <w:rFonts w:ascii="Times New Roman" w:eastAsia="Sylfaen" w:hAnsi="Times New Roman" w:cs="Times New Roman"/>
                <w:b/>
                <w:lang w:bidi="ru-RU"/>
              </w:rPr>
            </w:pPr>
            <w:r w:rsidRPr="000807CE">
              <w:rPr>
                <w:rFonts w:ascii="Times New Roman" w:eastAsia="Sylfaen" w:hAnsi="Times New Roman" w:cs="Times New Roman"/>
                <w:b/>
                <w:bCs/>
                <w:color w:val="000000"/>
                <w:shd w:val="clear" w:color="auto" w:fill="FFFFFF"/>
                <w:lang w:bidi="ru-RU"/>
              </w:rPr>
              <w:t>Тип</w:t>
            </w:r>
            <w:r w:rsidR="000807CE" w:rsidRPr="000807CE">
              <w:rPr>
                <w:rFonts w:ascii="Times New Roman" w:eastAsia="Sylfaen" w:hAnsi="Times New Roman" w:cs="Times New Roman"/>
                <w:b/>
                <w:lang w:bidi="ru-RU"/>
              </w:rPr>
              <w:br/>
            </w:r>
            <w:proofErr w:type="spellStart"/>
            <w:proofErr w:type="gramStart"/>
            <w:r w:rsidRPr="000807CE">
              <w:rPr>
                <w:rFonts w:ascii="Times New Roman" w:eastAsia="Sylfaen" w:hAnsi="Times New Roman" w:cs="Times New Roman"/>
                <w:b/>
                <w:bCs/>
                <w:color w:val="000000"/>
                <w:shd w:val="clear" w:color="auto" w:fill="FFFFFF"/>
                <w:lang w:bidi="ru-RU"/>
              </w:rPr>
              <w:t>нестацио</w:t>
            </w:r>
            <w:r w:rsidR="000807CE" w:rsidRPr="000807CE">
              <w:rPr>
                <w:rFonts w:ascii="Times New Roman" w:eastAsia="Sylfaen" w:hAnsi="Times New Roman" w:cs="Times New Roman"/>
                <w:b/>
                <w:bCs/>
                <w:color w:val="000000"/>
                <w:shd w:val="clear" w:color="auto" w:fill="FFFFFF"/>
                <w:lang w:bidi="ru-RU"/>
              </w:rPr>
              <w:t>-</w:t>
            </w:r>
            <w:r w:rsidRPr="000807CE">
              <w:rPr>
                <w:rFonts w:ascii="Times New Roman" w:eastAsia="Sylfaen" w:hAnsi="Times New Roman" w:cs="Times New Roman"/>
                <w:b/>
                <w:bCs/>
                <w:color w:val="000000"/>
                <w:shd w:val="clear" w:color="auto" w:fill="FFFFFF"/>
                <w:lang w:bidi="ru-RU"/>
              </w:rPr>
              <w:t>нарного</w:t>
            </w:r>
            <w:proofErr w:type="spellEnd"/>
            <w:proofErr w:type="gramEnd"/>
            <w:r w:rsidR="000807CE" w:rsidRPr="000807CE">
              <w:rPr>
                <w:rFonts w:ascii="Times New Roman" w:eastAsia="Sylfaen" w:hAnsi="Times New Roman" w:cs="Times New Roman"/>
                <w:b/>
                <w:lang w:bidi="ru-RU"/>
              </w:rPr>
              <w:br/>
            </w:r>
            <w:r w:rsidRPr="000807CE">
              <w:rPr>
                <w:rFonts w:ascii="Times New Roman" w:eastAsia="Sylfaen" w:hAnsi="Times New Roman" w:cs="Times New Roman"/>
                <w:b/>
                <w:bCs/>
                <w:color w:val="000000"/>
                <w:shd w:val="clear" w:color="auto" w:fill="FFFFFF"/>
                <w:lang w:bidi="ru-RU"/>
              </w:rPr>
              <w:t>торгового</w:t>
            </w:r>
            <w:r w:rsidR="000807CE" w:rsidRPr="000807CE">
              <w:rPr>
                <w:rFonts w:ascii="Times New Roman" w:eastAsia="Sylfaen" w:hAnsi="Times New Roman" w:cs="Times New Roman"/>
                <w:b/>
                <w:lang w:bidi="ru-RU"/>
              </w:rPr>
              <w:br/>
            </w:r>
            <w:r w:rsidRPr="000807CE">
              <w:rPr>
                <w:rFonts w:ascii="Times New Roman" w:eastAsia="Sylfaen" w:hAnsi="Times New Roman" w:cs="Times New Roman"/>
                <w:b/>
                <w:bCs/>
                <w:color w:val="000000"/>
                <w:shd w:val="clear" w:color="auto" w:fill="FFFFFF"/>
                <w:lang w:bidi="ru-RU"/>
              </w:rPr>
              <w:t>объекта</w:t>
            </w:r>
          </w:p>
        </w:tc>
        <w:tc>
          <w:tcPr>
            <w:tcW w:w="1312" w:type="dxa"/>
            <w:tcBorders>
              <w:top w:val="single" w:sz="4" w:space="0" w:color="auto"/>
              <w:left w:val="single" w:sz="4" w:space="0" w:color="auto"/>
            </w:tcBorders>
            <w:shd w:val="clear" w:color="auto" w:fill="FFFFFF"/>
          </w:tcPr>
          <w:p w:rsidR="00DA1ECE" w:rsidRPr="000807CE" w:rsidRDefault="00DA1ECE" w:rsidP="000807CE">
            <w:pPr>
              <w:framePr w:w="10550" w:wrap="notBeside" w:vAnchor="text" w:hAnchor="text" w:xAlign="center" w:y="1"/>
              <w:spacing w:line="264" w:lineRule="exact"/>
              <w:jc w:val="center"/>
              <w:rPr>
                <w:rFonts w:ascii="Times New Roman" w:eastAsia="Sylfaen" w:hAnsi="Times New Roman" w:cs="Times New Roman"/>
                <w:lang w:bidi="ru-RU"/>
              </w:rPr>
            </w:pPr>
            <w:proofErr w:type="spellStart"/>
            <w:r w:rsidRPr="000807CE">
              <w:rPr>
                <w:rFonts w:ascii="Times New Roman" w:eastAsia="Sylfaen" w:hAnsi="Times New Roman" w:cs="Times New Roman"/>
                <w:b/>
                <w:bCs/>
                <w:color w:val="000000"/>
                <w:shd w:val="clear" w:color="auto" w:fill="FFFFFF"/>
                <w:lang w:bidi="ru-RU"/>
              </w:rPr>
              <w:t>Специалиа</w:t>
            </w:r>
            <w:r w:rsidR="000807CE">
              <w:rPr>
                <w:rFonts w:ascii="Times New Roman" w:eastAsia="Sylfaen" w:hAnsi="Times New Roman" w:cs="Times New Roman"/>
                <w:b/>
                <w:bCs/>
                <w:color w:val="000000"/>
                <w:shd w:val="clear" w:color="auto" w:fill="FFFFFF"/>
                <w:lang w:bidi="ru-RU"/>
              </w:rPr>
              <w:t>-за</w:t>
            </w:r>
            <w:r w:rsidRPr="000807CE">
              <w:rPr>
                <w:rFonts w:ascii="Times New Roman" w:eastAsia="Sylfaen" w:hAnsi="Times New Roman" w:cs="Times New Roman"/>
                <w:b/>
                <w:bCs/>
                <w:color w:val="000000"/>
                <w:shd w:val="clear" w:color="auto" w:fill="FFFFFF"/>
                <w:lang w:bidi="ru-RU"/>
              </w:rPr>
              <w:t>ция</w:t>
            </w:r>
            <w:proofErr w:type="spellEnd"/>
            <w:r w:rsid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нестационарного</w:t>
            </w:r>
            <w:r w:rsid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торгового</w:t>
            </w:r>
            <w:r w:rsidR="000807CE">
              <w:rPr>
                <w:rFonts w:ascii="Times New Roman" w:eastAsia="Sylfaen" w:hAnsi="Times New Roman" w:cs="Times New Roman"/>
                <w:lang w:bidi="ru-RU"/>
              </w:rPr>
              <w:br/>
            </w:r>
            <w:r w:rsidRPr="000807CE">
              <w:rPr>
                <w:rFonts w:ascii="Times New Roman" w:eastAsia="Sylfaen" w:hAnsi="Times New Roman" w:cs="Times New Roman"/>
                <w:b/>
                <w:bCs/>
                <w:color w:val="000000"/>
                <w:shd w:val="clear" w:color="auto" w:fill="FFFFFF"/>
                <w:lang w:bidi="ru-RU"/>
              </w:rPr>
              <w:t>объекта</w:t>
            </w:r>
          </w:p>
        </w:tc>
        <w:tc>
          <w:tcPr>
            <w:tcW w:w="1867" w:type="dxa"/>
            <w:tcBorders>
              <w:top w:val="single" w:sz="4" w:space="0" w:color="auto"/>
              <w:left w:val="single" w:sz="4" w:space="0" w:color="auto"/>
              <w:right w:val="single" w:sz="4" w:space="0" w:color="auto"/>
            </w:tcBorders>
            <w:shd w:val="clear" w:color="auto" w:fill="FFFFFF"/>
          </w:tcPr>
          <w:p w:rsidR="00DA1ECE" w:rsidRPr="000807CE" w:rsidRDefault="00DA1ECE" w:rsidP="00392F98">
            <w:pPr>
              <w:framePr w:w="10550" w:wrap="notBeside" w:vAnchor="text" w:hAnchor="text" w:xAlign="center" w:y="1"/>
              <w:spacing w:line="264" w:lineRule="exact"/>
              <w:jc w:val="center"/>
              <w:rPr>
                <w:rFonts w:ascii="Times New Roman" w:eastAsia="Sylfaen" w:hAnsi="Times New Roman" w:cs="Times New Roman"/>
                <w:lang w:bidi="ru-RU"/>
              </w:rPr>
            </w:pPr>
            <w:r w:rsidRPr="000807CE">
              <w:rPr>
                <w:rFonts w:ascii="Times New Roman" w:eastAsia="Sylfaen" w:hAnsi="Times New Roman" w:cs="Times New Roman"/>
                <w:b/>
                <w:bCs/>
                <w:color w:val="000000"/>
                <w:shd w:val="clear" w:color="auto" w:fill="FFFFFF"/>
                <w:lang w:bidi="ru-RU"/>
              </w:rPr>
              <w:t>Общая площадь нестационарного торгового объекта кв.м.</w:t>
            </w:r>
          </w:p>
        </w:tc>
      </w:tr>
      <w:tr w:rsidR="00DA1ECE" w:rsidRPr="000807CE" w:rsidTr="000807CE">
        <w:trPr>
          <w:trHeight w:hRule="exact" w:val="528"/>
          <w:jc w:val="center"/>
        </w:trPr>
        <w:tc>
          <w:tcPr>
            <w:tcW w:w="451"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ind w:left="200"/>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1</w:t>
            </w:r>
          </w:p>
        </w:tc>
        <w:tc>
          <w:tcPr>
            <w:tcW w:w="1675"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2</w:t>
            </w:r>
          </w:p>
        </w:tc>
        <w:tc>
          <w:tcPr>
            <w:tcW w:w="2573"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3</w:t>
            </w:r>
          </w:p>
        </w:tc>
        <w:tc>
          <w:tcPr>
            <w:tcW w:w="1416"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4</w:t>
            </w:r>
          </w:p>
        </w:tc>
        <w:tc>
          <w:tcPr>
            <w:tcW w:w="1256"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5</w:t>
            </w:r>
          </w:p>
        </w:tc>
        <w:tc>
          <w:tcPr>
            <w:tcW w:w="1312" w:type="dxa"/>
            <w:tcBorders>
              <w:top w:val="single" w:sz="4" w:space="0" w:color="auto"/>
              <w:left w:val="single" w:sz="4" w:space="0" w:color="auto"/>
              <w:bottom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6</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center"/>
          </w:tcPr>
          <w:p w:rsidR="00DA1ECE" w:rsidRPr="000807CE" w:rsidRDefault="00DA1ECE" w:rsidP="00392F98">
            <w:pPr>
              <w:framePr w:w="10550" w:wrap="notBeside" w:vAnchor="text" w:hAnchor="text" w:xAlign="center" w:y="1"/>
              <w:spacing w:line="230" w:lineRule="exact"/>
              <w:jc w:val="center"/>
              <w:rPr>
                <w:rFonts w:ascii="Times New Roman" w:eastAsia="Sylfaen" w:hAnsi="Times New Roman" w:cs="Times New Roman"/>
                <w:sz w:val="24"/>
                <w:szCs w:val="24"/>
                <w:lang w:bidi="ru-RU"/>
              </w:rPr>
            </w:pPr>
            <w:r w:rsidRPr="000807CE">
              <w:rPr>
                <w:rFonts w:ascii="Times New Roman" w:eastAsia="Sylfaen" w:hAnsi="Times New Roman" w:cs="Times New Roman"/>
                <w:b/>
                <w:bCs/>
                <w:color w:val="000000"/>
                <w:sz w:val="24"/>
                <w:szCs w:val="24"/>
                <w:shd w:val="clear" w:color="auto" w:fill="FFFFFF"/>
                <w:lang w:bidi="ru-RU"/>
              </w:rPr>
              <w:t>7</w:t>
            </w:r>
          </w:p>
        </w:tc>
      </w:tr>
    </w:tbl>
    <w:p w:rsidR="00DA1ECE" w:rsidRPr="000807CE" w:rsidRDefault="00DA1ECE" w:rsidP="00DA1ECE">
      <w:pPr>
        <w:spacing w:line="240" w:lineRule="auto"/>
        <w:rPr>
          <w:rFonts w:ascii="Times New Roman" w:eastAsia="Courier New" w:hAnsi="Times New Roman" w:cs="Times New Roman"/>
          <w:color w:val="000000"/>
          <w:sz w:val="24"/>
          <w:szCs w:val="24"/>
          <w:lang w:bidi="ru-RU"/>
        </w:rPr>
      </w:pPr>
    </w:p>
    <w:p w:rsidR="00DA1ECE" w:rsidRPr="000807CE" w:rsidRDefault="00DA1ECE" w:rsidP="00DA1ECE">
      <w:pPr>
        <w:framePr w:h="254" w:wrap="around" w:vAnchor="text" w:hAnchor="page" w:x="8152" w:y="1337"/>
        <w:spacing w:line="240" w:lineRule="exact"/>
        <w:ind w:left="10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Сторона 2:</w:t>
      </w:r>
    </w:p>
    <w:p w:rsidR="00905003" w:rsidRPr="000807CE" w:rsidRDefault="00DA1ECE" w:rsidP="00DA1ECE">
      <w:pPr>
        <w:spacing w:before="336" w:line="638" w:lineRule="exact"/>
        <w:ind w:right="4860" w:firstLine="28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 xml:space="preserve">Реквизиты и подписи Сторон: </w:t>
      </w:r>
    </w:p>
    <w:p w:rsidR="00DA1ECE" w:rsidRPr="000807CE" w:rsidRDefault="00DA1ECE" w:rsidP="00DA1ECE">
      <w:pPr>
        <w:spacing w:before="336" w:line="638" w:lineRule="exact"/>
        <w:ind w:right="4860" w:firstLine="280"/>
        <w:rPr>
          <w:rFonts w:ascii="Times New Roman" w:eastAsia="Sylfaen" w:hAnsi="Times New Roman" w:cs="Times New Roman"/>
          <w:sz w:val="28"/>
          <w:szCs w:val="28"/>
          <w:lang w:bidi="ru-RU"/>
        </w:rPr>
      </w:pPr>
      <w:r w:rsidRPr="000807CE">
        <w:rPr>
          <w:rFonts w:ascii="Times New Roman" w:eastAsia="Sylfaen" w:hAnsi="Times New Roman" w:cs="Times New Roman"/>
          <w:sz w:val="28"/>
          <w:szCs w:val="28"/>
          <w:lang w:bidi="ru-RU"/>
        </w:rPr>
        <w:t>Сторона 1:</w:t>
      </w: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0807CE" w:rsidRDefault="00DA1ECE" w:rsidP="00DA1ECE">
      <w:pPr>
        <w:spacing w:before="336" w:line="638" w:lineRule="exact"/>
        <w:ind w:right="4860" w:firstLine="280"/>
        <w:rPr>
          <w:rFonts w:ascii="Times New Roman" w:eastAsia="Sylfaen" w:hAnsi="Times New Roman" w:cs="Times New Roman"/>
          <w:sz w:val="24"/>
          <w:szCs w:val="24"/>
          <w:lang w:bidi="ru-RU"/>
        </w:rPr>
      </w:pPr>
    </w:p>
    <w:p w:rsidR="00DA1ECE" w:rsidRPr="00BD6050" w:rsidRDefault="00DA1ECE" w:rsidP="00BD6050">
      <w:pPr>
        <w:spacing w:before="336" w:line="638" w:lineRule="exact"/>
        <w:ind w:right="4860"/>
        <w:rPr>
          <w:rFonts w:ascii="Times New Roman" w:eastAsia="Sylfaen" w:hAnsi="Times New Roman" w:cs="Times New Roman"/>
          <w:sz w:val="28"/>
          <w:szCs w:val="28"/>
          <w:lang w:val="en-US" w:bidi="ru-RU"/>
        </w:rPr>
      </w:pPr>
    </w:p>
    <w:p w:rsidR="00DA1ECE" w:rsidRPr="00AE7E9B" w:rsidRDefault="00DA1ECE" w:rsidP="00DA1ECE">
      <w:pPr>
        <w:spacing w:line="317" w:lineRule="exact"/>
        <w:ind w:left="567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Приложение 3</w:t>
      </w:r>
    </w:p>
    <w:p w:rsidR="00DA1ECE" w:rsidRPr="00AE7E9B" w:rsidRDefault="00DA1ECE" w:rsidP="00DA1ECE">
      <w:pPr>
        <w:spacing w:line="317" w:lineRule="exact"/>
        <w:ind w:left="5670" w:right="40"/>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к Извещению об открытом аукционе на право размещения нестационарного торгового объекта на территории городского поселения Раменское Раменского муниципального района</w:t>
      </w:r>
    </w:p>
    <w:p w:rsidR="00DA1ECE" w:rsidRPr="00AE7E9B" w:rsidRDefault="00DA1ECE" w:rsidP="00DA1ECE">
      <w:pPr>
        <w:spacing w:before="336" w:line="638" w:lineRule="exact"/>
        <w:ind w:right="4860" w:firstLine="280"/>
        <w:rPr>
          <w:rFonts w:ascii="Times New Roman" w:eastAsia="Sylfaen" w:hAnsi="Times New Roman" w:cs="Times New Roman"/>
          <w:sz w:val="28"/>
          <w:szCs w:val="28"/>
          <w:lang w:bidi="ru-RU"/>
        </w:rPr>
      </w:pPr>
    </w:p>
    <w:p w:rsidR="00DA1ECE" w:rsidRPr="00AE7E9B" w:rsidRDefault="00DA1ECE" w:rsidP="00DA1ECE">
      <w:pPr>
        <w:spacing w:before="273" w:line="280" w:lineRule="exact"/>
        <w:jc w:val="center"/>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подачи заявок на участие в аукционе и оформления участия в аукционе</w:t>
      </w:r>
    </w:p>
    <w:p w:rsidR="00DA1ECE" w:rsidRPr="00AE7E9B" w:rsidRDefault="00DA1ECE" w:rsidP="00DA1ECE">
      <w:pPr>
        <w:spacing w:before="273" w:line="280" w:lineRule="exact"/>
        <w:ind w:left="740"/>
        <w:rPr>
          <w:rFonts w:ascii="Times New Roman" w:eastAsia="Sylfaen" w:hAnsi="Times New Roman" w:cs="Times New Roman"/>
          <w:sz w:val="28"/>
          <w:szCs w:val="28"/>
          <w:lang w:bidi="ru-RU"/>
        </w:rPr>
      </w:pPr>
    </w:p>
    <w:p w:rsidR="00DA1ECE" w:rsidRPr="00AE7E9B" w:rsidRDefault="00DA1ECE" w:rsidP="00DA1ECE">
      <w:pPr>
        <w:widowControl w:val="0"/>
        <w:numPr>
          <w:ilvl w:val="0"/>
          <w:numId w:val="5"/>
        </w:numPr>
        <w:tabs>
          <w:tab w:val="left" w:pos="1254"/>
        </w:tabs>
        <w:spacing w:after="0" w:line="312" w:lineRule="exact"/>
        <w:contextualSpacing/>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Заявка должна содержать:</w:t>
      </w:r>
    </w:p>
    <w:p w:rsidR="00DA1ECE" w:rsidRPr="00AE7E9B" w:rsidRDefault="00DA1ECE" w:rsidP="00DA1ECE">
      <w:pPr>
        <w:widowControl w:val="0"/>
        <w:numPr>
          <w:ilvl w:val="0"/>
          <w:numId w:val="3"/>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обязательство заявителя, в случае признания его победителем аукциона, подписать и передать организатору аукциона договор в установленные настоящим Извещением сроки;</w:t>
      </w:r>
    </w:p>
    <w:p w:rsidR="00DA1ECE" w:rsidRPr="00AE7E9B" w:rsidRDefault="00DA1ECE" w:rsidP="00DA1ECE">
      <w:pPr>
        <w:widowControl w:val="0"/>
        <w:numPr>
          <w:ilvl w:val="0"/>
          <w:numId w:val="3"/>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обязательство заявителя в случае признания его единственным участником аукциона заключить договор по начальной (минимальной) цене договора (цене лота);</w:t>
      </w:r>
    </w:p>
    <w:p w:rsidR="00DA1ECE" w:rsidRPr="00AE7E9B" w:rsidRDefault="00DA1ECE" w:rsidP="00DA1ECE">
      <w:pPr>
        <w:widowControl w:val="0"/>
        <w:numPr>
          <w:ilvl w:val="0"/>
          <w:numId w:val="3"/>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сведения и документы о заявителе, подавшем такую заявку:</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для юридического лица - наименование, адрес, номер контактного телефона (при наличии), адрес электронной почты (при наличии), основной государственный регистрационный номер юридического лица (далее - ОГРН), индивидуальный номер налогоплательщика (далее — ИНН);</w:t>
      </w:r>
      <w:proofErr w:type="gramEnd"/>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для индивидуального предпринимателя - фамилия, имя, отчество, паспортные данные, номер контактного телефона (при наличии), адрес электронной почты (при наличии), основной государственный регистрационный номер индивидуального предпринимателя (далее - ОГРНИП), ИНН;</w:t>
      </w:r>
      <w:proofErr w:type="gramEnd"/>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случае если от имени заявителя действует иное лицо, заявка должна содержать также доверенность на осуществление действий от имени заявителя, оформленную в соответствии с законодательством Российской Федерации. В случае если указанная доверенность подписана лицом, уполномоченным руководителем заявителя, заявка должна содержать также документ, подтверждающий полномочия такого лица. Доверенность от имени индивидуального предпринимателя должна быть оформлена в соответствии с требованиями законодательства Российской Федерации;</w:t>
      </w:r>
    </w:p>
    <w:p w:rsidR="00DA1ECE" w:rsidRPr="00AE7E9B" w:rsidRDefault="00DA1ECE" w:rsidP="00DA1ECE">
      <w:pPr>
        <w:spacing w:line="312" w:lineRule="exact"/>
        <w:ind w:lef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копии учредительных документов заявителя (для юридических лиц);</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декларацию о принадлежности заявителя к субъектам малого и среднего предпринимательства (в случае если аукцион проводится среди указанных субъектов);</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платежный документ (или надлежащим образом заверенная копия документа), подтверждающий внесение заявителем задатка в обеспечение заявки. В случае перечисления денежных средств иными лицами, такие денежные средства задатком не считаются и возвращаются таким лицам, как ошибочно перечисленные;</w:t>
      </w:r>
    </w:p>
    <w:p w:rsidR="00DA1ECE" w:rsidRPr="00AE7E9B" w:rsidRDefault="00DA1ECE" w:rsidP="00DA1ECE">
      <w:pPr>
        <w:spacing w:line="312" w:lineRule="exact"/>
        <w:ind w:left="20" w:right="2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сведения (реквизиты) заявителя для возвращения перечисленного задатка в случаях, когда организатор аукциона обязан его вернуть заявителю.</w:t>
      </w:r>
    </w:p>
    <w:p w:rsidR="00DA1ECE" w:rsidRPr="00AE7E9B" w:rsidRDefault="00DA1ECE" w:rsidP="00DA1ECE">
      <w:pPr>
        <w:spacing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2.  Все листы поданной в письменной форме заявки должны быть прошиты и пронумерованы. Заявка должна содержать опись входящих в ее состав документов, быть скреплена печатью заявителя при наличии печати (для юридического лица) и подписана заявителем или лицом, уполномоченным заявителем.</w:t>
      </w:r>
    </w:p>
    <w:p w:rsidR="00DA1ECE" w:rsidRPr="00AE7E9B" w:rsidRDefault="00DA1ECE" w:rsidP="00DA1ECE">
      <w:pPr>
        <w:widowControl w:val="0"/>
        <w:numPr>
          <w:ilvl w:val="1"/>
          <w:numId w:val="6"/>
        </w:numPr>
        <w:spacing w:after="0" w:line="312" w:lineRule="exact"/>
        <w:ind w:right="20"/>
        <w:contextualSpacing/>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вправе подать в отношении одного лота аукциона только одну заявку.</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Прием заявок на участие в аукционе прекращается не позднее даты окончания срока подачи заявок.</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Заявки с прилагаемыми к ним документами, поданные позднее даты окончания срока подачи заявок, не подлежат рассмотрению аукционной комиссией и подлежат возврату заявителю.</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вправе не позднее дня, предшествующего дню окончания приема заявок отозвать заявку путем направления уведомления об отзыве заявки организатору аукциона.</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Документы, поданные заявителем для участия в аукционе, должны быть оформлены в соответствии с требованиями законодательства Российской Федерации. Все документы должны быть заполнены и представлены на русском языке либо иметь надлежащим образом заверенный перевод на русский язык.</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несет все расходы, связанные с подготовкой и подачей своей заявки, а организатор аукциона, не отвечает и не имеет обязательств по этим расходам независимо от результатов аукциона.</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Документы, поданные заявителем для участия в аукционе, не возвращаются, за исключением случаев, предусмотренных законодательством Российской Федерации.</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 требованию заявителя организатор аукциона выдает расписку в получении заявки с указанием даты и времени ее получения.</w:t>
      </w:r>
    </w:p>
    <w:p w:rsidR="00DA1ECE" w:rsidRPr="00AE7E9B" w:rsidRDefault="00DA1ECE" w:rsidP="00DA1ECE">
      <w:pPr>
        <w:widowControl w:val="0"/>
        <w:numPr>
          <w:ilvl w:val="1"/>
          <w:numId w:val="6"/>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Рассмотрение заявок на участие в аукционе осуществляет аукционная </w:t>
      </w:r>
      <w:r w:rsidRPr="00AE7E9B">
        <w:rPr>
          <w:rFonts w:ascii="Times New Roman" w:eastAsia="Sylfaen" w:hAnsi="Times New Roman" w:cs="Times New Roman"/>
          <w:sz w:val="28"/>
          <w:szCs w:val="28"/>
          <w:lang w:bidi="ru-RU"/>
        </w:rPr>
        <w:lastRenderedPageBreak/>
        <w:t>комиссия.</w:t>
      </w:r>
    </w:p>
    <w:p w:rsidR="00DA1ECE" w:rsidRPr="00AE7E9B" w:rsidRDefault="00DA1ECE" w:rsidP="00DA1ECE">
      <w:pPr>
        <w:spacing w:line="312" w:lineRule="exact"/>
        <w:ind w:left="20" w:right="2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DA1ECE" w:rsidRPr="00AE7E9B" w:rsidRDefault="00DA1ECE" w:rsidP="00DA1ECE">
      <w:pPr>
        <w:spacing w:line="312" w:lineRule="exact"/>
        <w:ind w:left="20" w:right="2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Протокол рассмотрения заявок на участие в аукционе организатор аукциона размещает на официальном сайте.</w:t>
      </w:r>
    </w:p>
    <w:p w:rsidR="00DA1ECE" w:rsidRPr="00AE7E9B" w:rsidRDefault="00DA1ECE" w:rsidP="00DA1ECE">
      <w:pPr>
        <w:widowControl w:val="0"/>
        <w:numPr>
          <w:ilvl w:val="1"/>
          <w:numId w:val="6"/>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Заявитель становится участником аукциона с момента подписания аукционной комиссией протокола рассмотрения заявок на участие в аукционе.</w:t>
      </w:r>
    </w:p>
    <w:p w:rsidR="00DA1ECE" w:rsidRPr="00AE7E9B" w:rsidRDefault="00DA1ECE" w:rsidP="00DA1ECE">
      <w:pPr>
        <w:spacing w:after="266" w:line="312" w:lineRule="exact"/>
        <w:ind w:left="740" w:right="20"/>
        <w:jc w:val="both"/>
        <w:rPr>
          <w:rFonts w:ascii="Times New Roman" w:eastAsia="Sylfaen" w:hAnsi="Times New Roman" w:cs="Times New Roman"/>
          <w:sz w:val="28"/>
          <w:szCs w:val="28"/>
          <w:lang w:bidi="ru-RU"/>
        </w:rPr>
      </w:pPr>
    </w:p>
    <w:p w:rsidR="00DA1ECE" w:rsidRPr="00AE7E9B" w:rsidRDefault="00DA1ECE" w:rsidP="00DA1ECE">
      <w:pPr>
        <w:widowControl w:val="0"/>
        <w:numPr>
          <w:ilvl w:val="0"/>
          <w:numId w:val="1"/>
        </w:numPr>
        <w:tabs>
          <w:tab w:val="left" w:pos="2467"/>
        </w:tabs>
        <w:spacing w:after="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Обеспечение заявок на участие в аукционе</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Обеспечение заявок на участие в аукционе представляется в виде задатка.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Для выполнения условий об аукционе и допуска к участию в аукционе каждый заявитель перечисляет на расчетный счет организатора аукциона задаток в размере 10 % от начальной (минимальной) цены договора (цены лота).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Задаток вносится по следующим платежным реквизитам организатора аукциона:</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Банковские реквизиты:</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Банк получателя средств: ГУ Банка России по ЦФО</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БИК: 044525000</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Расчетный счет: </w:t>
      </w:r>
      <w:r w:rsidR="001E3253">
        <w:rPr>
          <w:rFonts w:ascii="Times New Roman" w:eastAsia="Sylfaen" w:hAnsi="Times New Roman" w:cs="Times New Roman"/>
          <w:sz w:val="28"/>
          <w:szCs w:val="28"/>
          <w:lang w:bidi="ru-RU"/>
        </w:rPr>
        <w:t>40302810145253001154</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Лицевой счет: </w:t>
      </w:r>
      <w:r w:rsidR="001E3253">
        <w:rPr>
          <w:rFonts w:ascii="Times New Roman" w:eastAsia="Sylfaen" w:hAnsi="Times New Roman" w:cs="Times New Roman"/>
          <w:sz w:val="28"/>
          <w:szCs w:val="28"/>
          <w:lang w:bidi="ru-RU"/>
        </w:rPr>
        <w:t>05483002110</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ИНН: </w:t>
      </w:r>
      <w:r w:rsidR="001E3253">
        <w:rPr>
          <w:rFonts w:ascii="Times New Roman" w:eastAsia="Sylfaen" w:hAnsi="Times New Roman" w:cs="Times New Roman"/>
          <w:sz w:val="28"/>
          <w:szCs w:val="28"/>
          <w:lang w:bidi="ru-RU"/>
        </w:rPr>
        <w:t>5040069209</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КПП: </w:t>
      </w:r>
      <w:r w:rsidR="001E3253">
        <w:rPr>
          <w:rFonts w:ascii="Times New Roman" w:eastAsia="Sylfaen" w:hAnsi="Times New Roman" w:cs="Times New Roman"/>
          <w:sz w:val="28"/>
          <w:szCs w:val="28"/>
          <w:lang w:bidi="ru-RU"/>
        </w:rPr>
        <w:t>504001001</w:t>
      </w:r>
    </w:p>
    <w:p w:rsidR="00DA1ECE" w:rsidRPr="00AE7E9B" w:rsidRDefault="00DA1ECE" w:rsidP="00DA1ECE">
      <w:pPr>
        <w:spacing w:line="312" w:lineRule="exact"/>
        <w:ind w:lef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Наименование получателя средств: УФК по Московской области (Администрация </w:t>
      </w:r>
      <w:r w:rsidR="001E3253">
        <w:rPr>
          <w:rFonts w:ascii="Times New Roman" w:eastAsia="Sylfaen" w:hAnsi="Times New Roman" w:cs="Times New Roman"/>
          <w:sz w:val="28"/>
          <w:szCs w:val="28"/>
          <w:lang w:bidi="ru-RU"/>
        </w:rPr>
        <w:t xml:space="preserve">городского  поселения </w:t>
      </w:r>
      <w:proofErr w:type="spellStart"/>
      <w:r w:rsidR="001E3253">
        <w:rPr>
          <w:rFonts w:ascii="Times New Roman" w:eastAsia="Sylfaen" w:hAnsi="Times New Roman" w:cs="Times New Roman"/>
          <w:sz w:val="28"/>
          <w:szCs w:val="28"/>
          <w:lang w:bidi="ru-RU"/>
        </w:rPr>
        <w:t>Кратово</w:t>
      </w:r>
      <w:proofErr w:type="spellEnd"/>
      <w:r w:rsidR="001E3253">
        <w:rPr>
          <w:rFonts w:ascii="Times New Roman" w:eastAsia="Sylfaen" w:hAnsi="Times New Roman" w:cs="Times New Roman"/>
          <w:sz w:val="28"/>
          <w:szCs w:val="28"/>
          <w:lang w:bidi="ru-RU"/>
        </w:rPr>
        <w:t xml:space="preserve"> л/</w:t>
      </w:r>
      <w:proofErr w:type="spellStart"/>
      <w:r w:rsidR="001E3253">
        <w:rPr>
          <w:rFonts w:ascii="Times New Roman" w:eastAsia="Sylfaen" w:hAnsi="Times New Roman" w:cs="Times New Roman"/>
          <w:sz w:val="28"/>
          <w:szCs w:val="28"/>
          <w:lang w:bidi="ru-RU"/>
        </w:rPr>
        <w:t>сч</w:t>
      </w:r>
      <w:proofErr w:type="spellEnd"/>
      <w:r w:rsidR="00BC3F45">
        <w:rPr>
          <w:rFonts w:ascii="Times New Roman" w:eastAsia="Sylfaen" w:hAnsi="Times New Roman" w:cs="Times New Roman"/>
          <w:sz w:val="28"/>
          <w:szCs w:val="28"/>
          <w:lang w:bidi="ru-RU"/>
        </w:rPr>
        <w:t xml:space="preserve"> </w:t>
      </w:r>
      <w:r w:rsidR="001E3253">
        <w:rPr>
          <w:rFonts w:ascii="Times New Roman" w:eastAsia="Sylfaen" w:hAnsi="Times New Roman" w:cs="Times New Roman"/>
          <w:sz w:val="28"/>
          <w:szCs w:val="28"/>
          <w:lang w:bidi="ru-RU"/>
        </w:rPr>
        <w:t>05483002110</w:t>
      </w:r>
      <w:r w:rsidRPr="00AE7E9B">
        <w:rPr>
          <w:rFonts w:ascii="Times New Roman" w:eastAsia="Sylfaen" w:hAnsi="Times New Roman" w:cs="Times New Roman"/>
          <w:sz w:val="28"/>
          <w:szCs w:val="28"/>
          <w:lang w:bidi="ru-RU"/>
        </w:rPr>
        <w:t>)</w:t>
      </w:r>
    </w:p>
    <w:p w:rsidR="00DA1ECE" w:rsidRPr="00AE7E9B" w:rsidRDefault="00DA1ECE" w:rsidP="00DA1ECE">
      <w:pPr>
        <w:tabs>
          <w:tab w:val="left" w:leader="underscore" w:pos="6850"/>
        </w:tabs>
        <w:spacing w:line="312" w:lineRule="exact"/>
        <w:ind w:left="20"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Назначение платежа: «Задаток на участие в аукционе на право размещения нестационарного торгового объекта по лоту №</w:t>
      </w:r>
      <w:r w:rsidRPr="00AE7E9B">
        <w:rPr>
          <w:rFonts w:ascii="Times New Roman" w:eastAsia="Sylfaen" w:hAnsi="Times New Roman" w:cs="Times New Roman"/>
          <w:sz w:val="28"/>
          <w:szCs w:val="28"/>
          <w:lang w:bidi="ru-RU"/>
        </w:rPr>
        <w:tab/>
        <w:t>».</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Внесение задатка подтверждается отдельным платежным документом (по каждому лоту), надлежащим образом заверенная копия или оригинал которого прикладываются к заявке.</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Сумма задатка, внесенного участником, с которым заключен договор, засчитывается в счет оплаты договора.</w:t>
      </w:r>
    </w:p>
    <w:p w:rsidR="00DA1ECE" w:rsidRPr="00AE7E9B" w:rsidRDefault="00DA1ECE" w:rsidP="00DA1ECE">
      <w:pPr>
        <w:widowControl w:val="0"/>
        <w:numPr>
          <w:ilvl w:val="1"/>
          <w:numId w:val="1"/>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Сумма задатка подлежит возврату:</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заявителям (участникам аукциона) при отказе организатора аукциона от проведения аукциона, в течение пяти рабочих дней </w:t>
      </w:r>
      <w:proofErr w:type="gramStart"/>
      <w:r w:rsidRPr="00AE7E9B">
        <w:rPr>
          <w:rFonts w:ascii="Times New Roman" w:eastAsia="Sylfaen" w:hAnsi="Times New Roman" w:cs="Times New Roman"/>
          <w:sz w:val="28"/>
          <w:szCs w:val="28"/>
          <w:lang w:bidi="ru-RU"/>
        </w:rPr>
        <w:t>с даты принятия</w:t>
      </w:r>
      <w:proofErr w:type="gramEnd"/>
      <w:r w:rsidRPr="00AE7E9B">
        <w:rPr>
          <w:rFonts w:ascii="Times New Roman" w:eastAsia="Sylfaen" w:hAnsi="Times New Roman" w:cs="Times New Roman"/>
          <w:sz w:val="28"/>
          <w:szCs w:val="28"/>
          <w:lang w:bidi="ru-RU"/>
        </w:rPr>
        <w:t xml:space="preserve"> решения об отказе от проведения аукциона;</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lastRenderedPageBreak/>
        <w:t>лицам, не допущенным к участию в аукционе, в течение пяти рабочих дней со дня оформления протокола рассмотрения заявок на участие в аукционе;</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участникам, не принявшим участие в аукционе, в течение пяти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аукциона;</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участникам аукциона, которые участвовали в аукционе, но не стали победителями, в течение пяти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аукциона;</w:t>
      </w:r>
    </w:p>
    <w:p w:rsidR="00DA1ECE" w:rsidRPr="00AE7E9B" w:rsidRDefault="00DA1ECE" w:rsidP="00DA1ECE">
      <w:pPr>
        <w:spacing w:line="312" w:lineRule="exact"/>
        <w:ind w:left="20" w:right="20" w:firstLine="70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при отзыве заявителем заявки до даты рассмотрения заявок на участие в аукционе, в течение пяти рабочих дней </w:t>
      </w:r>
      <w:proofErr w:type="gramStart"/>
      <w:r w:rsidRPr="00AE7E9B">
        <w:rPr>
          <w:rFonts w:ascii="Times New Roman" w:eastAsia="Sylfaen" w:hAnsi="Times New Roman" w:cs="Times New Roman"/>
          <w:sz w:val="28"/>
          <w:szCs w:val="28"/>
          <w:lang w:bidi="ru-RU"/>
        </w:rPr>
        <w:t>с даты поступления</w:t>
      </w:r>
      <w:proofErr w:type="gramEnd"/>
      <w:r w:rsidRPr="00AE7E9B">
        <w:rPr>
          <w:rFonts w:ascii="Times New Roman" w:eastAsia="Sylfaen" w:hAnsi="Times New Roman" w:cs="Times New Roman"/>
          <w:sz w:val="28"/>
          <w:szCs w:val="28"/>
          <w:lang w:bidi="ru-RU"/>
        </w:rPr>
        <w:t xml:space="preserve"> организатору аукциона уведомления об отзыве заявки.</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Победителю аукциона, уклонившемуся от заключения договора по результатам аукциона, задаток не возвращается.</w:t>
      </w:r>
    </w:p>
    <w:p w:rsidR="00DA1ECE" w:rsidRPr="00AE7E9B" w:rsidRDefault="00DA1ECE" w:rsidP="00DA1ECE">
      <w:pPr>
        <w:widowControl w:val="0"/>
        <w:numPr>
          <w:ilvl w:val="1"/>
          <w:numId w:val="1"/>
        </w:numPr>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Задаток должен быть перечислен в срок, обеспечивающий его поступление на расчетный счет организатора аукциона не позднее даты окончания срока рассмотрения заявок.</w:t>
      </w:r>
    </w:p>
    <w:p w:rsidR="00DA1ECE" w:rsidRPr="00AE7E9B" w:rsidRDefault="00DA1ECE" w:rsidP="00DA1ECE">
      <w:pPr>
        <w:spacing w:after="266" w:line="312" w:lineRule="exact"/>
        <w:ind w:left="720" w:right="20"/>
        <w:jc w:val="both"/>
        <w:rPr>
          <w:rFonts w:ascii="Times New Roman" w:eastAsia="Sylfaen" w:hAnsi="Times New Roman" w:cs="Times New Roman"/>
          <w:sz w:val="28"/>
          <w:szCs w:val="28"/>
          <w:lang w:bidi="ru-RU"/>
        </w:rPr>
      </w:pPr>
    </w:p>
    <w:p w:rsidR="00DA1ECE" w:rsidRPr="00AE7E9B" w:rsidRDefault="00DA1ECE" w:rsidP="00DA1ECE">
      <w:pPr>
        <w:widowControl w:val="0"/>
        <w:numPr>
          <w:ilvl w:val="0"/>
          <w:numId w:val="1"/>
        </w:numPr>
        <w:tabs>
          <w:tab w:val="left" w:pos="3238"/>
        </w:tabs>
        <w:spacing w:after="0"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Порядок проведения аукциона</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 проводится путем последовательного повышения участниками начальной (минимальной) цены договора (цены лота) на величину, равную величине «шага» аукциона.</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аукционе могут участвовать только заявители, признанные участниками аукциона.</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 проводится аукционистом в присутствии членов аукционной комиссии и участников аукциона (их представителей).</w:t>
      </w:r>
    </w:p>
    <w:p w:rsidR="00DA1ECE" w:rsidRPr="00AE7E9B" w:rsidRDefault="00DA1ECE" w:rsidP="00DA1ECE">
      <w:pPr>
        <w:widowControl w:val="0"/>
        <w:numPr>
          <w:ilvl w:val="1"/>
          <w:numId w:val="1"/>
        </w:numPr>
        <w:spacing w:after="0" w:line="312" w:lineRule="exact"/>
        <w:ind w:right="4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Аукционист выбирается из числа членов аукционной комиссии путем открытого голосования членов аукционной комиссии большинством голосов.</w:t>
      </w:r>
    </w:p>
    <w:p w:rsidR="00DA1ECE" w:rsidRPr="00AE7E9B" w:rsidRDefault="00DA1ECE" w:rsidP="00DA1ECE">
      <w:pPr>
        <w:widowControl w:val="0"/>
        <w:numPr>
          <w:ilvl w:val="1"/>
          <w:numId w:val="1"/>
        </w:numPr>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Аукцион проводится в следующем порядке:</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аукцион начинается с объявления аукционистом начала проведения аукциона (лота). </w:t>
      </w:r>
      <w:proofErr w:type="gramStart"/>
      <w:r w:rsidRPr="00AE7E9B">
        <w:rPr>
          <w:rFonts w:ascii="Times New Roman" w:eastAsia="Sylfaen" w:hAnsi="Times New Roman" w:cs="Times New Roman"/>
          <w:sz w:val="28"/>
          <w:szCs w:val="28"/>
          <w:lang w:bidi="ru-RU"/>
        </w:rPr>
        <w:t>Аукционист оглашает последовательность проведения аукциона по включенным в него лотам, номер лота (в случае проведения аукциона по нескольким лотам), описание предмета аукциона (лота), включая место размещения нестационарного торгового объекта (адресный ориентир), внешний вид, начальную (минимальную) цену договора (цену лота), «шаг аукциона (лота)», объявляет начальную (минимальную) цену договора (цену лота), увеличенную на «шаг» аукциона.</w:t>
      </w:r>
      <w:proofErr w:type="gramEnd"/>
      <w:r w:rsidRPr="00AE7E9B">
        <w:rPr>
          <w:rFonts w:ascii="Times New Roman" w:eastAsia="Sylfaen" w:hAnsi="Times New Roman" w:cs="Times New Roman"/>
          <w:sz w:val="28"/>
          <w:szCs w:val="28"/>
          <w:lang w:bidi="ru-RU"/>
        </w:rPr>
        <w:t xml:space="preserve"> После этого аукционист предлагает участникам </w:t>
      </w:r>
      <w:r w:rsidRPr="00AE7E9B">
        <w:rPr>
          <w:rFonts w:ascii="Times New Roman" w:eastAsia="Sylfaen" w:hAnsi="Times New Roman" w:cs="Times New Roman"/>
          <w:sz w:val="28"/>
          <w:szCs w:val="28"/>
          <w:lang w:bidi="ru-RU"/>
        </w:rPr>
        <w:lastRenderedPageBreak/>
        <w:t>аукциона заявлять свои предложения о цене договора, превышающей начальную (минимальную) цену договора (цену лота);</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участник аукциона после объявления аукционистом начальной (минимальной) цены договора (цены лота) и начальной (минимальной) договора (цены лота), увеличенной в соответствии с «шагом аукциона», поднимает карточку, в случае если он согласен заключить договор по объявленной цене;</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аукционист объявляет номер карточки участника аукциона (лота), который первым поднял карточку после объявления аукционистом начальной (минимальной) цены договора (цены лота) и начальной (минимальной) цены договора (цены лота), увеличенной в соответствии с «шагом» аукциона, а также новую цену договора (цену лота), увеличенную в соответствии с «шагом» аукциона.</w:t>
      </w:r>
      <w:proofErr w:type="gramEnd"/>
      <w:r w:rsidRPr="00AE7E9B">
        <w:rPr>
          <w:rFonts w:ascii="Times New Roman" w:eastAsia="Sylfaen" w:hAnsi="Times New Roman" w:cs="Times New Roman"/>
          <w:sz w:val="28"/>
          <w:szCs w:val="28"/>
          <w:lang w:bidi="ru-RU"/>
        </w:rPr>
        <w:t xml:space="preserve"> При отсутствии предложений со стороны иных участников аукциона аукционист повторяет эту цену три раза;</w:t>
      </w:r>
    </w:p>
    <w:p w:rsidR="00DA1ECE" w:rsidRPr="00AE7E9B" w:rsidRDefault="00DA1ECE" w:rsidP="00DA1ECE">
      <w:pPr>
        <w:spacing w:line="312" w:lineRule="exact"/>
        <w:ind w:left="20" w:right="40" w:firstLine="7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аукцион считается оконченным, если после троекратного объявления аукционистом последнего предложения о цене договора (цене лота) ни один участник аукциона не поднял карточку. В этом случае аукционист объявляет об окончании проведения аукциона (лота), последнее предложение о цене договора (цене лота), номер карточки победителя аукциона (лота).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Победителем аукциона признается участник, предложивший наиболее высокую цену договора (цену лота) и заявка которого соответствует требованиям, установленным в Извещении об открытом аукционе.</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При проведении аукциона организатор аукциона в обязательном порядке обеспечивает </w:t>
      </w:r>
      <w:proofErr w:type="spellStart"/>
      <w:proofErr w:type="gramStart"/>
      <w:r w:rsidRPr="00AE7E9B">
        <w:rPr>
          <w:rFonts w:ascii="Times New Roman" w:eastAsia="Sylfaen" w:hAnsi="Times New Roman" w:cs="Times New Roman"/>
          <w:sz w:val="28"/>
          <w:szCs w:val="28"/>
          <w:lang w:bidi="ru-RU"/>
        </w:rPr>
        <w:t>аудио-или</w:t>
      </w:r>
      <w:proofErr w:type="spellEnd"/>
      <w:proofErr w:type="gramEnd"/>
      <w:r w:rsidRPr="00AE7E9B">
        <w:rPr>
          <w:rFonts w:ascii="Times New Roman" w:eastAsia="Sylfaen" w:hAnsi="Times New Roman" w:cs="Times New Roman"/>
          <w:sz w:val="28"/>
          <w:szCs w:val="28"/>
          <w:lang w:bidi="ru-RU"/>
        </w:rPr>
        <w:t xml:space="preserve"> видеозапись аукциона.</w:t>
      </w:r>
    </w:p>
    <w:p w:rsidR="00DA1ECE" w:rsidRPr="00AE7E9B" w:rsidRDefault="00DA1ECE" w:rsidP="00DA1ECE">
      <w:pPr>
        <w:widowControl w:val="0"/>
        <w:numPr>
          <w:ilvl w:val="1"/>
          <w:numId w:val="1"/>
        </w:numPr>
        <w:tabs>
          <w:tab w:val="left" w:pos="1396"/>
        </w:tabs>
        <w:spacing w:after="0" w:line="312"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Результаты аукциона фиксируются аукционной комиссией </w:t>
      </w:r>
      <w:proofErr w:type="gramStart"/>
      <w:r w:rsidRPr="00AE7E9B">
        <w:rPr>
          <w:rFonts w:ascii="Times New Roman" w:eastAsia="Sylfaen" w:hAnsi="Times New Roman" w:cs="Times New Roman"/>
          <w:sz w:val="28"/>
          <w:szCs w:val="28"/>
          <w:lang w:bidi="ru-RU"/>
        </w:rPr>
        <w:t>в</w:t>
      </w:r>
      <w:proofErr w:type="gramEnd"/>
    </w:p>
    <w:p w:rsidR="00DA1ECE" w:rsidRPr="00AE7E9B" w:rsidRDefault="00DA1ECE" w:rsidP="00DA1ECE">
      <w:pPr>
        <w:tabs>
          <w:tab w:val="left" w:pos="1396"/>
        </w:tabs>
        <w:spacing w:line="312" w:lineRule="exact"/>
        <w:ind w:lef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протоколе</w:t>
      </w:r>
      <w:proofErr w:type="gramEnd"/>
      <w:r w:rsidRPr="00AE7E9B">
        <w:rPr>
          <w:rFonts w:ascii="Times New Roman" w:eastAsia="Sylfaen" w:hAnsi="Times New Roman" w:cs="Times New Roman"/>
          <w:sz w:val="28"/>
          <w:szCs w:val="28"/>
          <w:lang w:bidi="ru-RU"/>
        </w:rPr>
        <w:tab/>
        <w:t>аукциона, который должен содержать сведения о победителе</w:t>
      </w:r>
    </w:p>
    <w:p w:rsidR="00DA1ECE" w:rsidRPr="00AE7E9B" w:rsidRDefault="00DA1ECE" w:rsidP="00DA1ECE">
      <w:pPr>
        <w:tabs>
          <w:tab w:val="left" w:pos="1396"/>
        </w:tabs>
        <w:spacing w:line="312" w:lineRule="exact"/>
        <w:ind w:left="20" w:righ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аукциона, информацию о наименовании, об организационно-правовой форме, о месте нахождения, почтовом адресе, номере контактного телефона (при наличии), ИНН, ОГРН (для юридического лица), фамилии, имени, отчестве, паспортных данных, сведения о месте жительства, номере контактного телефона (при наличии), адресе электронной почты (при наличии), ИНН, ОГРНИП</w:t>
      </w:r>
      <w:r w:rsidRPr="00AE7E9B">
        <w:rPr>
          <w:rFonts w:ascii="Times New Roman" w:eastAsia="Sylfaen" w:hAnsi="Times New Roman" w:cs="Times New Roman"/>
          <w:sz w:val="28"/>
          <w:szCs w:val="28"/>
          <w:lang w:bidi="ru-RU"/>
        </w:rPr>
        <w:tab/>
        <w:t>(для индивидуального предпринимателя), информацию о</w:t>
      </w:r>
      <w:proofErr w:type="gramEnd"/>
    </w:p>
    <w:p w:rsidR="00DA1ECE" w:rsidRPr="00AE7E9B" w:rsidRDefault="00DA1ECE" w:rsidP="00DA1ECE">
      <w:pPr>
        <w:spacing w:line="312" w:lineRule="exact"/>
        <w:ind w:left="20"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принадлежности участника аукциона к субъектам малого и среднего предпринимательства, с указанием порядкового номера, присвоенного заявке, адресе проведения аукциона, дате, времени начала и окончания аукциона, начальной (минимальной) цены договора (цены лота), предложении о цене аукциона победителя аукциона, с указанием времени поступления данного предложения.</w:t>
      </w:r>
    </w:p>
    <w:p w:rsidR="00DA1ECE" w:rsidRPr="00AE7E9B" w:rsidRDefault="00DA1ECE" w:rsidP="00DA1ECE">
      <w:pPr>
        <w:widowControl w:val="0"/>
        <w:numPr>
          <w:ilvl w:val="1"/>
          <w:numId w:val="1"/>
        </w:numPr>
        <w:tabs>
          <w:tab w:val="left" w:pos="1396"/>
        </w:tabs>
        <w:spacing w:after="266"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Организатор аукциона размещает протокол аукциона на официальном сайте, а также обеспечивает его размещение на сайте ЕПТ МО в течение дня, следующего за днем подписания указанного протокола.</w:t>
      </w:r>
    </w:p>
    <w:p w:rsidR="00DA1ECE" w:rsidRPr="00AE7E9B" w:rsidRDefault="00DA1ECE" w:rsidP="00DA1ECE">
      <w:pPr>
        <w:widowControl w:val="0"/>
        <w:numPr>
          <w:ilvl w:val="0"/>
          <w:numId w:val="1"/>
        </w:numPr>
        <w:tabs>
          <w:tab w:val="left" w:pos="2482"/>
        </w:tabs>
        <w:spacing w:after="241" w:line="280" w:lineRule="exact"/>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Заключение договора по результатам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Заключение договора осуществляется в порядке, предусмотренном </w:t>
      </w:r>
      <w:r w:rsidRPr="00AE7E9B">
        <w:rPr>
          <w:rFonts w:ascii="Times New Roman" w:eastAsia="Sylfaen" w:hAnsi="Times New Roman" w:cs="Times New Roman"/>
          <w:sz w:val="28"/>
          <w:szCs w:val="28"/>
          <w:lang w:bidi="ru-RU"/>
        </w:rPr>
        <w:lastRenderedPageBreak/>
        <w:t>законодательством Российской Федерации и настоящим Извещением.</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в течение трех дней со дня размещения на официальном сайте, а также на сайте ЕПТ МО протокола аукциона, передает победителю аукциона один экземпляр протокола аукциона и неподписанный организатором аукциона проект договора.</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Победитель аукциона обязан подписать договор и передать его организатору аукциона не позднее десяти дней со дня получения от организатора аукциона экземпляра протокола аукциона и проекта договора.</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Договор с победителем аукциона заключается не ранее десяти дней и не позднее двадцати дней со дня размещения на официальном сайте, а также на сайте ЕПТ МО протокола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Договор заключается организатором аукциона либо уполномоченным им лицом.</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пунктом 3.1 настоящего Извещения.</w:t>
      </w:r>
    </w:p>
    <w:p w:rsidR="00DA1ECE" w:rsidRPr="00AE7E9B" w:rsidRDefault="00DA1ECE" w:rsidP="00DA1ECE">
      <w:pPr>
        <w:widowControl w:val="0"/>
        <w:numPr>
          <w:ilvl w:val="1"/>
          <w:numId w:val="1"/>
        </w:numPr>
        <w:tabs>
          <w:tab w:val="left" w:pos="1396"/>
        </w:tabs>
        <w:spacing w:after="0" w:line="312" w:lineRule="exact"/>
        <w:ind w:right="20"/>
        <w:jc w:val="both"/>
        <w:rPr>
          <w:rFonts w:ascii="Times New Roman" w:eastAsia="Sylfaen" w:hAnsi="Times New Roman" w:cs="Times New Roman"/>
          <w:sz w:val="28"/>
          <w:szCs w:val="28"/>
          <w:lang w:bidi="ru-RU"/>
        </w:rPr>
      </w:pPr>
      <w:proofErr w:type="gramStart"/>
      <w:r w:rsidRPr="00AE7E9B">
        <w:rPr>
          <w:rFonts w:ascii="Times New Roman" w:eastAsia="Sylfaen" w:hAnsi="Times New Roman" w:cs="Times New Roman"/>
          <w:sz w:val="28"/>
          <w:szCs w:val="28"/>
          <w:lang w:bidi="ru-RU"/>
        </w:rPr>
        <w:t>В случае отказа от заключения договора с победителем аукциона организатор аукциона в срок не позднее дня, следующего после дня установления факта, предусмотренного пунктом 6.6 настоящего Извещения, и являющегося основанием для отказа от заключения договора, составляет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w:t>
      </w:r>
      <w:proofErr w:type="gramEnd"/>
      <w:r w:rsidRPr="00AE7E9B">
        <w:rPr>
          <w:rFonts w:ascii="Times New Roman" w:eastAsia="Sylfaen" w:hAnsi="Times New Roman" w:cs="Times New Roman"/>
          <w:sz w:val="28"/>
          <w:szCs w:val="28"/>
          <w:lang w:bidi="ru-RU"/>
        </w:rPr>
        <w:t xml:space="preserve"> заключить договор, сведения о факте, являющемся основанием для отказа от заключения договора. Указанный протокол составляется в двух экземплярах, один из которых хранится у организатора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размещает протокол об отказе от заключения договора на официальном сайте, а также обеспечивает его размещение на сайте ЕПТ МО не позднее следующего дня после подписания указанного протокола.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в течение двух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направляет один экземпляр протокола лицу, с которым отказывается заключить договор.</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В случае если победитель аукциона в срок, предусмотренный в Извещении об открытом аукционе, не представил организатору аукциона подписанный договор, победитель аукциона признается уклонившимся от заключения договора.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в течение двух дней после истечения срока подписания договора победителем аукциона составляет протокол об уклонении от заключения договора. Указанный протокол составляется в двух экземплярах, один из которых хранится у организатора аукциона.</w:t>
      </w:r>
    </w:p>
    <w:p w:rsidR="00DA1ECE" w:rsidRPr="00AE7E9B" w:rsidRDefault="00DA1ECE" w:rsidP="00DA1ECE">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 Организатор аукциона размещает протокол об уклонении от заключения договора на официальном сайте, а также обеспечивает его размещение на сайте ЕПТ МО не позднее следующего дня после подписания указанного протокола.</w:t>
      </w:r>
    </w:p>
    <w:p w:rsidR="007248A2" w:rsidRPr="00BD6050" w:rsidRDefault="00DA1ECE" w:rsidP="00BD6050">
      <w:pPr>
        <w:widowControl w:val="0"/>
        <w:numPr>
          <w:ilvl w:val="1"/>
          <w:numId w:val="1"/>
        </w:numPr>
        <w:spacing w:after="0" w:line="312" w:lineRule="exact"/>
        <w:ind w:right="20"/>
        <w:jc w:val="both"/>
        <w:rPr>
          <w:rFonts w:ascii="Times New Roman" w:eastAsia="Sylfaen" w:hAnsi="Times New Roman" w:cs="Times New Roman"/>
          <w:sz w:val="28"/>
          <w:szCs w:val="28"/>
          <w:lang w:bidi="ru-RU"/>
        </w:rPr>
      </w:pPr>
      <w:r w:rsidRPr="00AE7E9B">
        <w:rPr>
          <w:rFonts w:ascii="Times New Roman" w:eastAsia="Sylfaen" w:hAnsi="Times New Roman" w:cs="Times New Roman"/>
          <w:sz w:val="28"/>
          <w:szCs w:val="28"/>
          <w:lang w:bidi="ru-RU"/>
        </w:rPr>
        <w:t xml:space="preserve">Организатор аукциона в течение двух рабочих дней </w:t>
      </w:r>
      <w:proofErr w:type="gramStart"/>
      <w:r w:rsidRPr="00AE7E9B">
        <w:rPr>
          <w:rFonts w:ascii="Times New Roman" w:eastAsia="Sylfaen" w:hAnsi="Times New Roman" w:cs="Times New Roman"/>
          <w:sz w:val="28"/>
          <w:szCs w:val="28"/>
          <w:lang w:bidi="ru-RU"/>
        </w:rPr>
        <w:t>с даты подписания</w:t>
      </w:r>
      <w:proofErr w:type="gramEnd"/>
      <w:r w:rsidRPr="00AE7E9B">
        <w:rPr>
          <w:rFonts w:ascii="Times New Roman" w:eastAsia="Sylfaen" w:hAnsi="Times New Roman" w:cs="Times New Roman"/>
          <w:sz w:val="28"/>
          <w:szCs w:val="28"/>
          <w:lang w:bidi="ru-RU"/>
        </w:rPr>
        <w:t xml:space="preserve"> протокола об уклонении от заключения договора направляет один экземпляр протокола лицу, уклонившемуся от заключения договора.</w:t>
      </w:r>
    </w:p>
    <w:sectPr w:rsidR="007248A2" w:rsidRPr="00BD6050" w:rsidSect="00EF5612">
      <w:footerReference w:type="default" r:id="rId11"/>
      <w:pgSz w:w="11906" w:h="16838"/>
      <w:pgMar w:top="567" w:right="707" w:bottom="28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287" w:rsidRDefault="009D1287" w:rsidP="00AE62E9">
      <w:pPr>
        <w:spacing w:after="0" w:line="240" w:lineRule="auto"/>
      </w:pPr>
      <w:r>
        <w:separator/>
      </w:r>
    </w:p>
  </w:endnote>
  <w:endnote w:type="continuationSeparator" w:id="0">
    <w:p w:rsidR="009D1287" w:rsidRDefault="009D1287" w:rsidP="00AE62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820266"/>
      <w:docPartObj>
        <w:docPartGallery w:val="Page Numbers (Bottom of Page)"/>
        <w:docPartUnique/>
      </w:docPartObj>
    </w:sdtPr>
    <w:sdtContent>
      <w:p w:rsidR="0066461B" w:rsidRDefault="0066461B">
        <w:pPr>
          <w:pStyle w:val="a9"/>
          <w:jc w:val="center"/>
        </w:pPr>
        <w:fldSimple w:instr=" PAGE   \* MERGEFORMAT ">
          <w:r w:rsidR="00E97BE1">
            <w:rPr>
              <w:noProof/>
            </w:rPr>
            <w:t>3</w:t>
          </w:r>
        </w:fldSimple>
      </w:p>
    </w:sdtContent>
  </w:sdt>
  <w:p w:rsidR="0066461B" w:rsidRDefault="0066461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287" w:rsidRDefault="009D1287" w:rsidP="00AE62E9">
      <w:pPr>
        <w:spacing w:after="0" w:line="240" w:lineRule="auto"/>
      </w:pPr>
      <w:r>
        <w:separator/>
      </w:r>
    </w:p>
  </w:footnote>
  <w:footnote w:type="continuationSeparator" w:id="0">
    <w:p w:rsidR="009D1287" w:rsidRDefault="009D1287" w:rsidP="00AE62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74B88"/>
    <w:multiLevelType w:val="hybridMultilevel"/>
    <w:tmpl w:val="D0B8C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024DE"/>
    <w:multiLevelType w:val="multilevel"/>
    <w:tmpl w:val="3766C808"/>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8C1C8A"/>
    <w:multiLevelType w:val="multilevel"/>
    <w:tmpl w:val="13EED9BC"/>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5246504"/>
    <w:multiLevelType w:val="multilevel"/>
    <w:tmpl w:val="1BCA638A"/>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Sylfaen" w:eastAsia="Sylfaen" w:hAnsi="Sylfaen" w:cs="Sylfae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CE57F5"/>
    <w:multiLevelType w:val="hybridMultilevel"/>
    <w:tmpl w:val="444A4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2A0198"/>
    <w:multiLevelType w:val="hybridMultilevel"/>
    <w:tmpl w:val="AA5C0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D217D8"/>
    <w:multiLevelType w:val="multilevel"/>
    <w:tmpl w:val="EC4A662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4"/>
  </w:num>
  <w:num w:numId="3">
    <w:abstractNumId w:val="1"/>
  </w:num>
  <w:num w:numId="4">
    <w:abstractNumId w:val="2"/>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2399B"/>
    <w:rsid w:val="000807CE"/>
    <w:rsid w:val="000C0B6A"/>
    <w:rsid w:val="0011611F"/>
    <w:rsid w:val="00130899"/>
    <w:rsid w:val="00160161"/>
    <w:rsid w:val="00167284"/>
    <w:rsid w:val="00172387"/>
    <w:rsid w:val="001E1564"/>
    <w:rsid w:val="001E2E69"/>
    <w:rsid w:val="001E3253"/>
    <w:rsid w:val="001E6907"/>
    <w:rsid w:val="001F0479"/>
    <w:rsid w:val="00205F11"/>
    <w:rsid w:val="0022587D"/>
    <w:rsid w:val="00242E0A"/>
    <w:rsid w:val="002A7F40"/>
    <w:rsid w:val="002B44CC"/>
    <w:rsid w:val="003043CF"/>
    <w:rsid w:val="0030708C"/>
    <w:rsid w:val="00316F6A"/>
    <w:rsid w:val="00334E9D"/>
    <w:rsid w:val="00344534"/>
    <w:rsid w:val="00366D86"/>
    <w:rsid w:val="00382661"/>
    <w:rsid w:val="003909F7"/>
    <w:rsid w:val="00392F98"/>
    <w:rsid w:val="003C569C"/>
    <w:rsid w:val="004009AC"/>
    <w:rsid w:val="0042399B"/>
    <w:rsid w:val="0046661A"/>
    <w:rsid w:val="004975A0"/>
    <w:rsid w:val="004A6FD3"/>
    <w:rsid w:val="004E7948"/>
    <w:rsid w:val="00502A69"/>
    <w:rsid w:val="00503BEF"/>
    <w:rsid w:val="0053131B"/>
    <w:rsid w:val="005553D2"/>
    <w:rsid w:val="005A7119"/>
    <w:rsid w:val="006041A7"/>
    <w:rsid w:val="006068DF"/>
    <w:rsid w:val="0066461B"/>
    <w:rsid w:val="00671B68"/>
    <w:rsid w:val="006B4E6E"/>
    <w:rsid w:val="006C3E13"/>
    <w:rsid w:val="00714086"/>
    <w:rsid w:val="00717667"/>
    <w:rsid w:val="00720C1B"/>
    <w:rsid w:val="007248A2"/>
    <w:rsid w:val="00737BAF"/>
    <w:rsid w:val="007437A8"/>
    <w:rsid w:val="00752580"/>
    <w:rsid w:val="0078595D"/>
    <w:rsid w:val="007F6EEC"/>
    <w:rsid w:val="0085499C"/>
    <w:rsid w:val="0086023A"/>
    <w:rsid w:val="00860F77"/>
    <w:rsid w:val="008B420D"/>
    <w:rsid w:val="00905003"/>
    <w:rsid w:val="009128BD"/>
    <w:rsid w:val="0093587E"/>
    <w:rsid w:val="00935A3D"/>
    <w:rsid w:val="00966A1E"/>
    <w:rsid w:val="009A717B"/>
    <w:rsid w:val="009D1287"/>
    <w:rsid w:val="00A261AB"/>
    <w:rsid w:val="00A53131"/>
    <w:rsid w:val="00A64B89"/>
    <w:rsid w:val="00A9558D"/>
    <w:rsid w:val="00AA639B"/>
    <w:rsid w:val="00AD0A1A"/>
    <w:rsid w:val="00AE62E9"/>
    <w:rsid w:val="00B041B4"/>
    <w:rsid w:val="00B21D3C"/>
    <w:rsid w:val="00B22A84"/>
    <w:rsid w:val="00B41EED"/>
    <w:rsid w:val="00B51D7F"/>
    <w:rsid w:val="00B53CBC"/>
    <w:rsid w:val="00BA3737"/>
    <w:rsid w:val="00BB7003"/>
    <w:rsid w:val="00BC3F45"/>
    <w:rsid w:val="00BD1A8A"/>
    <w:rsid w:val="00BD6050"/>
    <w:rsid w:val="00BF0201"/>
    <w:rsid w:val="00C042BF"/>
    <w:rsid w:val="00C21E10"/>
    <w:rsid w:val="00C3417C"/>
    <w:rsid w:val="00CB7AE2"/>
    <w:rsid w:val="00D3004F"/>
    <w:rsid w:val="00D903C2"/>
    <w:rsid w:val="00DA0543"/>
    <w:rsid w:val="00DA1ECE"/>
    <w:rsid w:val="00DF49C3"/>
    <w:rsid w:val="00E06E9D"/>
    <w:rsid w:val="00E117A6"/>
    <w:rsid w:val="00E44875"/>
    <w:rsid w:val="00E53FB6"/>
    <w:rsid w:val="00E97BE1"/>
    <w:rsid w:val="00EB200B"/>
    <w:rsid w:val="00ED5BAD"/>
    <w:rsid w:val="00ED72FD"/>
    <w:rsid w:val="00EF5612"/>
    <w:rsid w:val="00F201D9"/>
    <w:rsid w:val="00F64AD9"/>
    <w:rsid w:val="00FA0C19"/>
    <w:rsid w:val="00FE5725"/>
    <w:rsid w:val="00FF7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9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399B"/>
    <w:pPr>
      <w:spacing w:after="0" w:line="240" w:lineRule="auto"/>
    </w:pPr>
  </w:style>
  <w:style w:type="table" w:styleId="a4">
    <w:name w:val="Table Grid"/>
    <w:basedOn w:val="a1"/>
    <w:uiPriority w:val="59"/>
    <w:rsid w:val="002258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unhideWhenUsed/>
    <w:rsid w:val="00BF0201"/>
    <w:rPr>
      <w:color w:val="0000FF" w:themeColor="hyperlink"/>
      <w:u w:val="single"/>
    </w:rPr>
  </w:style>
  <w:style w:type="character" w:styleId="a6">
    <w:name w:val="line number"/>
    <w:basedOn w:val="a0"/>
    <w:uiPriority w:val="99"/>
    <w:semiHidden/>
    <w:unhideWhenUsed/>
    <w:rsid w:val="00AE62E9"/>
  </w:style>
  <w:style w:type="paragraph" w:styleId="a7">
    <w:name w:val="header"/>
    <w:basedOn w:val="a"/>
    <w:link w:val="a8"/>
    <w:uiPriority w:val="99"/>
    <w:semiHidden/>
    <w:unhideWhenUsed/>
    <w:rsid w:val="00AE62E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E62E9"/>
  </w:style>
  <w:style w:type="paragraph" w:styleId="a9">
    <w:name w:val="footer"/>
    <w:basedOn w:val="a"/>
    <w:link w:val="aa"/>
    <w:uiPriority w:val="99"/>
    <w:unhideWhenUsed/>
    <w:rsid w:val="00AE62E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E62E9"/>
  </w:style>
  <w:style w:type="paragraph" w:styleId="ab">
    <w:name w:val="Body Text"/>
    <w:basedOn w:val="a"/>
    <w:link w:val="ac"/>
    <w:rsid w:val="000807CE"/>
    <w:pPr>
      <w:spacing w:after="0" w:line="240" w:lineRule="auto"/>
      <w:jc w:val="both"/>
    </w:pPr>
    <w:rPr>
      <w:rFonts w:ascii="Times New Roman" w:eastAsia="Times New Roman" w:hAnsi="Times New Roman" w:cs="Times New Roman"/>
      <w:sz w:val="28"/>
      <w:szCs w:val="20"/>
    </w:rPr>
  </w:style>
  <w:style w:type="character" w:customStyle="1" w:styleId="ac">
    <w:name w:val="Основной текст Знак"/>
    <w:basedOn w:val="a0"/>
    <w:link w:val="ab"/>
    <w:rsid w:val="000807CE"/>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kratov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ratovo.net" TargetMode="External"/><Relationship Id="rId4" Type="http://schemas.openxmlformats.org/officeDocument/2006/relationships/settings" Target="settings.xml"/><Relationship Id="rId9" Type="http://schemas.openxmlformats.org/officeDocument/2006/relationships/hyperlink" Target="http://www.kratovo.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18A07-3FED-4D65-B0D9-2CAE27D06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19</Pages>
  <Words>5931</Words>
  <Characters>33813</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Гамова</dc:creator>
  <cp:keywords/>
  <dc:description/>
  <cp:lastModifiedBy>Редькин</cp:lastModifiedBy>
  <cp:revision>8</cp:revision>
  <cp:lastPrinted>2018-06-20T11:51:00Z</cp:lastPrinted>
  <dcterms:created xsi:type="dcterms:W3CDTF">2017-10-31T13:50:00Z</dcterms:created>
  <dcterms:modified xsi:type="dcterms:W3CDTF">2018-07-11T10:16:00Z</dcterms:modified>
</cp:coreProperties>
</file>